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CD6" w:rsidRPr="00CE3074" w:rsidRDefault="000D6CD6" w:rsidP="000D6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074">
        <w:rPr>
          <w:rFonts w:ascii="Times New Roman" w:hAnsi="Times New Roman" w:cs="Times New Roman"/>
          <w:sz w:val="24"/>
          <w:szCs w:val="24"/>
        </w:rPr>
        <w:t xml:space="preserve">Министерство общего и профессионального образования </w:t>
      </w:r>
    </w:p>
    <w:p w:rsidR="000D6CD6" w:rsidRPr="00CE3074" w:rsidRDefault="000D6CD6" w:rsidP="000D6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074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0D6CD6" w:rsidRPr="00CE3074" w:rsidRDefault="000D6CD6" w:rsidP="000D6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074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0D6CD6" w:rsidRPr="00CE3074" w:rsidRDefault="000D6CD6" w:rsidP="000D6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074">
        <w:rPr>
          <w:rFonts w:ascii="Times New Roman" w:hAnsi="Times New Roman" w:cs="Times New Roman"/>
          <w:sz w:val="24"/>
          <w:szCs w:val="24"/>
        </w:rPr>
        <w:t xml:space="preserve">Ростовской области </w:t>
      </w:r>
    </w:p>
    <w:p w:rsidR="000D6CD6" w:rsidRPr="00CE3074" w:rsidRDefault="000D6CD6" w:rsidP="000D6C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3074">
        <w:rPr>
          <w:rFonts w:ascii="Times New Roman" w:hAnsi="Times New Roman" w:cs="Times New Roman"/>
          <w:sz w:val="24"/>
          <w:szCs w:val="24"/>
        </w:rPr>
        <w:t>«Аксайское профессиональное училище № 56»</w:t>
      </w: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91" w:rsidRPr="00837851" w:rsidRDefault="00C15691" w:rsidP="00C156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851">
        <w:rPr>
          <w:rFonts w:ascii="Times New Roman" w:hAnsi="Times New Roman" w:cs="Times New Roman"/>
          <w:b/>
          <w:sz w:val="32"/>
          <w:szCs w:val="32"/>
        </w:rPr>
        <w:t>Методические рекомендации</w:t>
      </w:r>
    </w:p>
    <w:p w:rsidR="00C15691" w:rsidRPr="00837851" w:rsidRDefault="00C15691" w:rsidP="00C156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51">
        <w:rPr>
          <w:rFonts w:ascii="Times New Roman" w:hAnsi="Times New Roman" w:cs="Times New Roman"/>
          <w:b/>
          <w:sz w:val="24"/>
          <w:szCs w:val="24"/>
        </w:rPr>
        <w:t xml:space="preserve"> по выполнению самостоятельной</w:t>
      </w:r>
    </w:p>
    <w:p w:rsidR="00C15691" w:rsidRDefault="00C15691" w:rsidP="00C1569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851">
        <w:rPr>
          <w:rFonts w:ascii="Times New Roman" w:hAnsi="Times New Roman" w:cs="Times New Roman"/>
          <w:b/>
          <w:sz w:val="24"/>
          <w:szCs w:val="24"/>
        </w:rPr>
        <w:t xml:space="preserve">внеаудиторной работы </w:t>
      </w:r>
    </w:p>
    <w:p w:rsidR="00304031" w:rsidRPr="00304031" w:rsidRDefault="00304031" w:rsidP="009C737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C7371" w:rsidRPr="009C7371">
        <w:rPr>
          <w:rFonts w:ascii="Times New Roman" w:hAnsi="Times New Roman" w:cs="Times New Roman"/>
          <w:b/>
          <w:sz w:val="28"/>
          <w:szCs w:val="28"/>
        </w:rPr>
        <w:t>ОУД.11</w:t>
      </w:r>
      <w:r w:rsidR="009C7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031">
        <w:rPr>
          <w:rFonts w:ascii="Times New Roman" w:hAnsi="Times New Roman" w:cs="Times New Roman"/>
          <w:b/>
          <w:sz w:val="28"/>
          <w:szCs w:val="28"/>
        </w:rPr>
        <w:t>Обществознание</w:t>
      </w:r>
    </w:p>
    <w:p w:rsidR="00304031" w:rsidRPr="00304031" w:rsidRDefault="00304031" w:rsidP="00304031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031" w:rsidRDefault="00304031" w:rsidP="00304031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04031" w:rsidRPr="00304031" w:rsidRDefault="00304031" w:rsidP="00304031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304031" w:rsidRPr="00304031" w:rsidRDefault="00304031" w:rsidP="00304031">
      <w:pPr>
        <w:spacing w:line="360" w:lineRule="auto"/>
        <w:ind w:left="360"/>
        <w:jc w:val="center"/>
        <w:rPr>
          <w:b/>
          <w:sz w:val="24"/>
          <w:szCs w:val="24"/>
        </w:rPr>
      </w:pPr>
    </w:p>
    <w:p w:rsidR="00304031" w:rsidRDefault="00304031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B68" w:rsidRDefault="00C25B68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91" w:rsidRDefault="00C15691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91" w:rsidRDefault="00C15691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91" w:rsidRDefault="00C15691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91" w:rsidRDefault="00C15691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91" w:rsidRDefault="00C15691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71" w:rsidRDefault="009C7371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371" w:rsidRDefault="009C7371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5691" w:rsidRPr="00304031" w:rsidRDefault="00D31E0B" w:rsidP="00C15691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2019</w:t>
      </w:r>
    </w:p>
    <w:p w:rsidR="000D6CD6" w:rsidRPr="00CE3074" w:rsidRDefault="000D6CD6" w:rsidP="000D6CD6">
      <w:pPr>
        <w:framePr w:hSpace="180" w:wrap="around" w:hAnchor="page" w:x="463" w:y="-285"/>
        <w:spacing w:after="0" w:line="360" w:lineRule="auto"/>
        <w:ind w:left="284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CE3074">
        <w:rPr>
          <w:rFonts w:ascii="Times New Roman" w:hAnsi="Times New Roman" w:cs="Times New Roman"/>
          <w:b/>
          <w:spacing w:val="-10"/>
          <w:sz w:val="24"/>
          <w:szCs w:val="24"/>
        </w:rPr>
        <w:t>Одобрен</w:t>
      </w:r>
    </w:p>
    <w:p w:rsidR="000D6CD6" w:rsidRPr="00CE3074" w:rsidRDefault="000D6CD6" w:rsidP="000D6CD6">
      <w:pPr>
        <w:framePr w:hSpace="180" w:wrap="around" w:hAnchor="page" w:x="463" w:y="-285"/>
        <w:spacing w:after="0" w:line="360" w:lineRule="auto"/>
        <w:ind w:left="284"/>
        <w:rPr>
          <w:rFonts w:ascii="Times New Roman" w:hAnsi="Times New Roman" w:cs="Times New Roman"/>
          <w:spacing w:val="-10"/>
          <w:sz w:val="24"/>
          <w:szCs w:val="24"/>
        </w:rPr>
      </w:pPr>
      <w:r w:rsidRPr="00CE3074">
        <w:rPr>
          <w:rFonts w:ascii="Times New Roman" w:hAnsi="Times New Roman" w:cs="Times New Roman"/>
          <w:spacing w:val="-10"/>
          <w:sz w:val="24"/>
          <w:szCs w:val="24"/>
        </w:rPr>
        <w:t>на заседании методической комиссии</w:t>
      </w:r>
    </w:p>
    <w:p w:rsidR="000D6CD6" w:rsidRPr="00CE3074" w:rsidRDefault="000D6CD6" w:rsidP="000D6CD6">
      <w:pPr>
        <w:framePr w:hSpace="180" w:wrap="around" w:hAnchor="page" w:x="463" w:y="-285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3074">
        <w:rPr>
          <w:rFonts w:ascii="Times New Roman" w:hAnsi="Times New Roman" w:cs="Times New Roman"/>
          <w:sz w:val="24"/>
          <w:szCs w:val="24"/>
        </w:rPr>
        <w:t>общеобразовательных дисциплин</w:t>
      </w:r>
    </w:p>
    <w:p w:rsidR="000D6CD6" w:rsidRDefault="000D6CD6" w:rsidP="000D6CD6">
      <w:pPr>
        <w:framePr w:hSpace="180" w:wrap="around" w:hAnchor="page" w:x="463" w:y="-285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E3074">
        <w:rPr>
          <w:rFonts w:ascii="Times New Roman" w:hAnsi="Times New Roman" w:cs="Times New Roman"/>
          <w:sz w:val="24"/>
          <w:szCs w:val="24"/>
        </w:rPr>
        <w:t xml:space="preserve">председатель МК _____ </w:t>
      </w:r>
      <w:r w:rsidR="004E2564">
        <w:rPr>
          <w:rFonts w:ascii="Times New Roman" w:hAnsi="Times New Roman" w:cs="Times New Roman"/>
          <w:sz w:val="24"/>
          <w:szCs w:val="24"/>
        </w:rPr>
        <w:t>Е.Б. Абросимова</w:t>
      </w:r>
    </w:p>
    <w:p w:rsidR="000D6CD6" w:rsidRPr="00304031" w:rsidRDefault="000D6CD6" w:rsidP="000D6CD6">
      <w:pPr>
        <w:pStyle w:val="4"/>
        <w:framePr w:hSpace="180" w:wrap="around" w:hAnchor="page" w:x="463" w:y="-285"/>
        <w:shd w:val="clear" w:color="auto" w:fill="auto"/>
        <w:spacing w:before="0" w:after="0" w:line="360" w:lineRule="auto"/>
        <w:ind w:righ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E3074">
        <w:rPr>
          <w:rFonts w:ascii="Times New Roman" w:hAnsi="Times New Roman" w:cs="Times New Roman"/>
          <w:sz w:val="24"/>
          <w:szCs w:val="24"/>
        </w:rPr>
        <w:t>п</w:t>
      </w:r>
      <w:r w:rsidR="00BE4E4C">
        <w:rPr>
          <w:rFonts w:ascii="Times New Roman" w:hAnsi="Times New Roman" w:cs="Times New Roman"/>
          <w:sz w:val="24"/>
          <w:szCs w:val="24"/>
        </w:rPr>
        <w:t>ротокол № 1 от «3</w:t>
      </w:r>
      <w:r w:rsidR="00425445">
        <w:rPr>
          <w:rFonts w:ascii="Times New Roman" w:hAnsi="Times New Roman" w:cs="Times New Roman"/>
          <w:sz w:val="24"/>
          <w:szCs w:val="24"/>
        </w:rPr>
        <w:t>0</w:t>
      </w:r>
      <w:r w:rsidR="00BE4E4C">
        <w:rPr>
          <w:rFonts w:ascii="Times New Roman" w:hAnsi="Times New Roman" w:cs="Times New Roman"/>
          <w:sz w:val="24"/>
          <w:szCs w:val="24"/>
        </w:rPr>
        <w:t>» августа 201</w:t>
      </w:r>
      <w:r w:rsidR="00425445">
        <w:rPr>
          <w:rFonts w:ascii="Times New Roman" w:hAnsi="Times New Roman" w:cs="Times New Roman"/>
          <w:sz w:val="24"/>
          <w:szCs w:val="24"/>
        </w:rPr>
        <w:t>9</w:t>
      </w:r>
      <w:r w:rsidRPr="00CE3074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0D6CD6" w:rsidRPr="00CE3074" w:rsidRDefault="000D6CD6" w:rsidP="000D6CD6">
      <w:pPr>
        <w:framePr w:hSpace="180" w:wrap="around" w:hAnchor="page" w:x="463" w:y="-285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304031" w:rsidRPr="00304031" w:rsidRDefault="00304031" w:rsidP="00304031">
      <w:pPr>
        <w:pStyle w:val="4"/>
        <w:shd w:val="clear" w:color="auto" w:fill="auto"/>
        <w:spacing w:before="0" w:after="0" w:line="240" w:lineRule="auto"/>
        <w:ind w:right="20" w:firstLine="700"/>
        <w:jc w:val="both"/>
        <w:rPr>
          <w:sz w:val="24"/>
          <w:szCs w:val="24"/>
        </w:rPr>
      </w:pPr>
    </w:p>
    <w:p w:rsidR="00304031" w:rsidRPr="00304031" w:rsidRDefault="00304031" w:rsidP="000D6CD6">
      <w:pPr>
        <w:keepNext/>
        <w:keepLines/>
        <w:suppressLineNumbers/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для самостоятельной работы обучающихся </w:t>
      </w:r>
      <w:r w:rsidR="009C7371" w:rsidRPr="009C7371">
        <w:rPr>
          <w:rFonts w:ascii="Times New Roman" w:hAnsi="Times New Roman" w:cs="Times New Roman"/>
          <w:sz w:val="24"/>
          <w:szCs w:val="24"/>
        </w:rPr>
        <w:t xml:space="preserve">общеобразовательной учебной дисциплины ОУД.11 «Обществознание» </w:t>
      </w:r>
      <w:r w:rsidRPr="009C7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031">
        <w:rPr>
          <w:rFonts w:ascii="Times New Roman" w:hAnsi="Times New Roman" w:cs="Times New Roman"/>
          <w:sz w:val="24"/>
          <w:szCs w:val="24"/>
        </w:rPr>
        <w:t>разработан на основании положений:</w:t>
      </w:r>
    </w:p>
    <w:p w:rsidR="00304031" w:rsidRPr="00304031" w:rsidRDefault="00304031" w:rsidP="000D6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031">
        <w:rPr>
          <w:rFonts w:ascii="Times New Roman" w:hAnsi="Times New Roman" w:cs="Times New Roman"/>
          <w:sz w:val="24"/>
          <w:szCs w:val="24"/>
        </w:rPr>
        <w:t xml:space="preserve"> -основной профессиональной образовательной программы по направлению подготовки профессий технического, естественно-научного профилей;</w:t>
      </w:r>
    </w:p>
    <w:p w:rsidR="00304031" w:rsidRPr="009C7371" w:rsidRDefault="00304031" w:rsidP="000D6C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4031">
        <w:rPr>
          <w:rFonts w:ascii="Times New Roman" w:hAnsi="Times New Roman" w:cs="Times New Roman"/>
          <w:sz w:val="24"/>
          <w:szCs w:val="24"/>
        </w:rPr>
        <w:t>-</w:t>
      </w:r>
      <w:r w:rsidRPr="009C7371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9C7371" w:rsidRPr="009C7371">
        <w:rPr>
          <w:rFonts w:ascii="Times New Roman" w:hAnsi="Times New Roman" w:cs="Times New Roman"/>
          <w:sz w:val="24"/>
          <w:szCs w:val="24"/>
        </w:rPr>
        <w:t>общеобразовательной учебной дисциплины ОУД.11 «Обществознание»</w:t>
      </w:r>
      <w:r w:rsidR="009C7371">
        <w:rPr>
          <w:rFonts w:ascii="Times New Roman" w:hAnsi="Times New Roman" w:cs="Times New Roman"/>
          <w:sz w:val="24"/>
          <w:szCs w:val="24"/>
        </w:rPr>
        <w:t>.</w:t>
      </w:r>
    </w:p>
    <w:p w:rsidR="00304031" w:rsidRPr="00304031" w:rsidRDefault="00304031" w:rsidP="000D6CD6">
      <w:pPr>
        <w:autoSpaceDE w:val="0"/>
        <w:autoSpaceDN w:val="0"/>
        <w:adjustRightInd w:val="0"/>
        <w:spacing w:line="360" w:lineRule="auto"/>
        <w:rPr>
          <w:rFonts w:eastAsia="TimesNewRoman"/>
          <w:sz w:val="24"/>
          <w:szCs w:val="24"/>
        </w:rPr>
      </w:pPr>
    </w:p>
    <w:p w:rsidR="00E94B59" w:rsidRPr="00304031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CD6" w:rsidRPr="000D6CD6" w:rsidRDefault="000D6CD6" w:rsidP="000D6CD6">
      <w:pPr>
        <w:ind w:left="426"/>
        <w:rPr>
          <w:rFonts w:ascii="Times New Roman" w:hAnsi="Times New Roman" w:cs="Times New Roman"/>
          <w:sz w:val="24"/>
          <w:szCs w:val="24"/>
          <w:u w:val="single"/>
        </w:rPr>
      </w:pPr>
      <w:r w:rsidRPr="000D6CD6">
        <w:rPr>
          <w:rFonts w:ascii="Times New Roman" w:hAnsi="Times New Roman" w:cs="Times New Roman"/>
          <w:sz w:val="24"/>
          <w:szCs w:val="24"/>
          <w:u w:val="single"/>
        </w:rPr>
        <w:t>Организация-разработчик:</w:t>
      </w:r>
      <w:r w:rsidRPr="000D6CD6">
        <w:rPr>
          <w:rFonts w:ascii="Times New Roman" w:hAnsi="Times New Roman" w:cs="Times New Roman"/>
          <w:sz w:val="24"/>
          <w:szCs w:val="24"/>
        </w:rPr>
        <w:t xml:space="preserve">  ГБПОУ РО ПУ № 56 </w:t>
      </w:r>
    </w:p>
    <w:p w:rsidR="000D6CD6" w:rsidRPr="000D6CD6" w:rsidRDefault="000D6CD6" w:rsidP="000D6C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6CD6" w:rsidRPr="000D6CD6" w:rsidRDefault="000D6CD6" w:rsidP="000D6C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6CD6" w:rsidRPr="000D6CD6" w:rsidRDefault="009C7371" w:rsidP="009C7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Разработчик</w:t>
      </w:r>
      <w:r w:rsidR="000D6CD6" w:rsidRPr="000D6CD6">
        <w:rPr>
          <w:rFonts w:ascii="Times New Roman" w:hAnsi="Times New Roman" w:cs="Times New Roman"/>
          <w:sz w:val="24"/>
          <w:szCs w:val="24"/>
          <w:u w:val="single"/>
        </w:rPr>
        <w:t>: Синегибская Людмила Ивановна</w:t>
      </w:r>
      <w:r w:rsidR="000D6CD6" w:rsidRPr="000D6CD6">
        <w:rPr>
          <w:rFonts w:ascii="Times New Roman" w:hAnsi="Times New Roman" w:cs="Times New Roman"/>
          <w:sz w:val="24"/>
          <w:szCs w:val="24"/>
        </w:rPr>
        <w:t xml:space="preserve">, преподаватель ГБПОУ РО ПУ № 56, </w:t>
      </w:r>
    </w:p>
    <w:p w:rsidR="000D6CD6" w:rsidRPr="000D6CD6" w:rsidRDefault="009C7371" w:rsidP="009C73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D6CD6" w:rsidRPr="000D6CD6">
        <w:rPr>
          <w:rFonts w:ascii="Times New Roman" w:hAnsi="Times New Roman" w:cs="Times New Roman"/>
          <w:sz w:val="24"/>
          <w:szCs w:val="24"/>
        </w:rPr>
        <w:t>высшая квалификационная категория;</w:t>
      </w:r>
    </w:p>
    <w:p w:rsidR="000D6CD6" w:rsidRPr="000D6CD6" w:rsidRDefault="000D6CD6" w:rsidP="000D6C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CD6" w:rsidRDefault="000D6CD6" w:rsidP="000D6C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C7371" w:rsidRPr="000D6CD6" w:rsidRDefault="009C7371" w:rsidP="000D6C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CD6" w:rsidRPr="000D6CD6" w:rsidRDefault="000D6CD6" w:rsidP="000D6C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6CD6" w:rsidRPr="000D6CD6" w:rsidRDefault="000D6CD6" w:rsidP="000D6CD6">
      <w:pPr>
        <w:rPr>
          <w:rFonts w:ascii="Times New Roman" w:hAnsi="Times New Roman" w:cs="Times New Roman"/>
          <w:sz w:val="24"/>
          <w:szCs w:val="24"/>
        </w:rPr>
      </w:pPr>
      <w:r w:rsidRPr="000D6CD6">
        <w:rPr>
          <w:rFonts w:ascii="Times New Roman" w:hAnsi="Times New Roman" w:cs="Times New Roman"/>
          <w:sz w:val="24"/>
          <w:szCs w:val="24"/>
        </w:rPr>
        <w:t xml:space="preserve">      Рецензенты: </w:t>
      </w:r>
    </w:p>
    <w:p w:rsidR="000D6CD6" w:rsidRPr="000D6CD6" w:rsidRDefault="00425445" w:rsidP="000D6CD6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17D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77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6CD6" w:rsidRPr="000D6CD6">
        <w:rPr>
          <w:rFonts w:ascii="Times New Roman" w:hAnsi="Times New Roman" w:cs="Times New Roman"/>
          <w:sz w:val="24"/>
          <w:szCs w:val="24"/>
        </w:rPr>
        <w:t xml:space="preserve">  С.Е. Сухова,  преподаватель высшей квалификационной категории </w:t>
      </w:r>
    </w:p>
    <w:p w:rsidR="000D6CD6" w:rsidRPr="000D6CD6" w:rsidRDefault="000D6CD6" w:rsidP="000D6CD6">
      <w:pPr>
        <w:ind w:left="705"/>
        <w:rPr>
          <w:rFonts w:ascii="Times New Roman" w:hAnsi="Times New Roman" w:cs="Times New Roman"/>
          <w:sz w:val="24"/>
          <w:szCs w:val="24"/>
        </w:rPr>
      </w:pPr>
      <w:r w:rsidRPr="000D6CD6">
        <w:rPr>
          <w:rFonts w:ascii="Times New Roman" w:hAnsi="Times New Roman" w:cs="Times New Roman"/>
          <w:sz w:val="24"/>
          <w:szCs w:val="24"/>
        </w:rPr>
        <w:t xml:space="preserve">                ГБПОУ РО  «Аксайский технологический техникум»  </w:t>
      </w:r>
    </w:p>
    <w:p w:rsidR="000D6CD6" w:rsidRPr="000D6CD6" w:rsidRDefault="000D6CD6" w:rsidP="000D6CD6">
      <w:pPr>
        <w:ind w:left="705"/>
        <w:rPr>
          <w:rFonts w:ascii="Times New Roman" w:hAnsi="Times New Roman" w:cs="Times New Roman"/>
          <w:sz w:val="24"/>
          <w:szCs w:val="24"/>
        </w:rPr>
      </w:pPr>
      <w:r w:rsidRPr="000D6CD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D6CD6" w:rsidRPr="000D6CD6" w:rsidRDefault="000D6CD6" w:rsidP="000D2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CD6">
        <w:rPr>
          <w:rFonts w:ascii="Times New Roman" w:hAnsi="Times New Roman" w:cs="Times New Roman"/>
          <w:sz w:val="24"/>
          <w:szCs w:val="24"/>
        </w:rPr>
        <w:t xml:space="preserve">      2.   ________ М.В. Алдохина, преподаватель высшей квалификационной категории </w:t>
      </w:r>
    </w:p>
    <w:p w:rsidR="000D6CD6" w:rsidRPr="000D6CD6" w:rsidRDefault="000D6CD6" w:rsidP="000D24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6CD6">
        <w:rPr>
          <w:rFonts w:ascii="Times New Roman" w:hAnsi="Times New Roman" w:cs="Times New Roman"/>
          <w:sz w:val="24"/>
          <w:szCs w:val="24"/>
        </w:rPr>
        <w:t xml:space="preserve">                             ГБПОУ РО ПУ №56</w:t>
      </w:r>
    </w:p>
    <w:p w:rsidR="000D6CD6" w:rsidRPr="000D6CD6" w:rsidRDefault="000D6CD6" w:rsidP="000D6CD6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0D6CD6" w:rsidRPr="000D6CD6" w:rsidRDefault="000D6CD6" w:rsidP="000D6C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4"/>
          <w:szCs w:val="24"/>
        </w:rPr>
      </w:pPr>
    </w:p>
    <w:p w:rsidR="00E94B59" w:rsidRDefault="00E94B59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49F" w:rsidRDefault="000D249F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3AA" w:rsidRPr="005913AA" w:rsidRDefault="005913AA" w:rsidP="00591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3AA">
        <w:rPr>
          <w:rFonts w:ascii="Times New Roman" w:hAnsi="Times New Roman" w:cs="Times New Roman"/>
          <w:b/>
          <w:sz w:val="24"/>
          <w:szCs w:val="24"/>
          <w:u w:val="single"/>
        </w:rPr>
        <w:t>Рецензия</w:t>
      </w:r>
    </w:p>
    <w:p w:rsidR="005913AA" w:rsidRPr="005913AA" w:rsidRDefault="005913AA" w:rsidP="005913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913AA" w:rsidRPr="005913AA" w:rsidRDefault="005913AA" w:rsidP="005913AA">
      <w:pPr>
        <w:spacing w:after="0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>на</w:t>
      </w:r>
      <w:r w:rsidRPr="005913AA">
        <w:rPr>
          <w:rFonts w:ascii="Times New Roman" w:eastAsia="TimesNewRoman" w:hAnsi="Times New Roman" w:cs="Times New Roman"/>
          <w:sz w:val="24"/>
          <w:szCs w:val="24"/>
        </w:rPr>
        <w:t xml:space="preserve">     </w:t>
      </w:r>
      <w:r w:rsidR="007630AF">
        <w:rPr>
          <w:rFonts w:ascii="Times New Roman" w:eastAsia="TimesNewRoman" w:hAnsi="Times New Roman" w:cs="Times New Roman"/>
          <w:sz w:val="24"/>
          <w:szCs w:val="24"/>
        </w:rPr>
        <w:t>м</w:t>
      </w:r>
      <w:r w:rsidR="007630AF"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 указания для самостоятельной работы</w:t>
      </w:r>
    </w:p>
    <w:p w:rsidR="009C7371" w:rsidRDefault="005913AA" w:rsidP="005913AA">
      <w:pPr>
        <w:spacing w:after="0"/>
        <w:jc w:val="center"/>
      </w:pPr>
      <w:r w:rsidRPr="009C7371">
        <w:rPr>
          <w:rFonts w:ascii="Times New Roman" w:eastAsia="TimesNewRoman" w:hAnsi="Times New Roman" w:cs="Times New Roman"/>
          <w:sz w:val="24"/>
          <w:szCs w:val="24"/>
        </w:rPr>
        <w:t xml:space="preserve">по </w:t>
      </w:r>
      <w:r w:rsidR="009C7371" w:rsidRPr="009C7371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 w:rsidR="009C7371">
        <w:rPr>
          <w:rFonts w:ascii="Times New Roman" w:hAnsi="Times New Roman" w:cs="Times New Roman"/>
          <w:sz w:val="24"/>
          <w:szCs w:val="24"/>
        </w:rPr>
        <w:t>учебной дисциплине</w:t>
      </w:r>
      <w:r w:rsidR="009C7371" w:rsidRPr="009C7371">
        <w:rPr>
          <w:rFonts w:ascii="Times New Roman" w:hAnsi="Times New Roman" w:cs="Times New Roman"/>
          <w:sz w:val="24"/>
          <w:szCs w:val="24"/>
        </w:rPr>
        <w:t xml:space="preserve"> ОУД.11 «Обществознание»</w:t>
      </w:r>
      <w:r w:rsidR="009C7371">
        <w:t xml:space="preserve"> </w:t>
      </w:r>
    </w:p>
    <w:p w:rsidR="007630AF" w:rsidRDefault="005913AA" w:rsidP="00591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>для профессии</w:t>
      </w:r>
    </w:p>
    <w:p w:rsidR="005913AA" w:rsidRPr="005913AA" w:rsidRDefault="005913AA" w:rsidP="00591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 xml:space="preserve"> 15.01.05 Сварщик (ручной и частично механизированной сварки (наплавки)), </w:t>
      </w:r>
    </w:p>
    <w:p w:rsidR="005913AA" w:rsidRPr="005913AA" w:rsidRDefault="005913AA" w:rsidP="00591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 xml:space="preserve"> составленную преподавателем высшей квалификационной категории </w:t>
      </w:r>
    </w:p>
    <w:p w:rsidR="005913AA" w:rsidRPr="005913AA" w:rsidRDefault="005913AA" w:rsidP="00591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>ГБПОУ РО ПУ № 56</w:t>
      </w:r>
    </w:p>
    <w:p w:rsidR="005913AA" w:rsidRPr="005913AA" w:rsidRDefault="005913AA" w:rsidP="005913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>Синегибской Людмилой Ивановной.</w:t>
      </w:r>
    </w:p>
    <w:p w:rsidR="005913AA" w:rsidRPr="005913AA" w:rsidRDefault="005913AA" w:rsidP="005913A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3AA" w:rsidRPr="006C3125" w:rsidRDefault="005913AA" w:rsidP="005913A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для самостоятельной работы обучающихся </w:t>
      </w:r>
      <w:r w:rsidR="009C7371" w:rsidRPr="009C7371">
        <w:rPr>
          <w:rFonts w:ascii="Times New Roman" w:hAnsi="Times New Roman" w:cs="Times New Roman"/>
          <w:sz w:val="24"/>
          <w:szCs w:val="24"/>
        </w:rPr>
        <w:t>общеобразовательной учебной дисциплины ОУД.11 «Обществознание»</w:t>
      </w:r>
      <w:r w:rsidR="009C7371">
        <w:t xml:space="preserve"> 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 соответствии с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программой 2016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примерной программы разработанной Федеральным институтом развития образования для профессий СПО, 2015 г. издания для реализации требований ФГОС среднего общего образования. </w:t>
      </w:r>
    </w:p>
    <w:p w:rsidR="005913AA" w:rsidRPr="00201349" w:rsidRDefault="005913AA" w:rsidP="009C7371">
      <w:pPr>
        <w:pStyle w:val="80"/>
        <w:shd w:val="clear" w:color="auto" w:fill="auto"/>
        <w:spacing w:before="0" w:line="360" w:lineRule="auto"/>
        <w:ind w:left="20" w:right="20" w:firstLine="700"/>
        <w:jc w:val="both"/>
        <w:rPr>
          <w:sz w:val="24"/>
          <w:szCs w:val="24"/>
        </w:rPr>
      </w:pPr>
      <w:r w:rsidRPr="006C3125">
        <w:rPr>
          <w:sz w:val="24"/>
          <w:szCs w:val="24"/>
          <w:lang w:eastAsia="ru-RU"/>
        </w:rPr>
        <w:t xml:space="preserve">Методические </w:t>
      </w:r>
      <w:r w:rsidRPr="007D2025">
        <w:rPr>
          <w:sz w:val="24"/>
          <w:szCs w:val="24"/>
          <w:lang w:eastAsia="ru-RU"/>
        </w:rPr>
        <w:t xml:space="preserve">указания предназначены для организации самостоятельной работы обучающихся в помощь преподавателям и обучающимся, обучающихся по образовательной программе среднего общего образования, при подготовке специалистов </w:t>
      </w:r>
      <w:r w:rsidRPr="00201349">
        <w:rPr>
          <w:sz w:val="24"/>
          <w:szCs w:val="24"/>
        </w:rPr>
        <w:t>подготовки квалифицированных рабочих, служащих, программы подготовки специалистов среднего звена (ППКРС).</w:t>
      </w:r>
    </w:p>
    <w:p w:rsidR="005913AA" w:rsidRPr="007D2025" w:rsidRDefault="009C7371" w:rsidP="005913A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913AA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система образования предполагает сокращение аудиторной нагрузки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5913AA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увеличение объема часов на самостоятельную работу, что увеличивает значимость текущего контроля знаний студентов, в том числе с использованием письменных работ, эссе, рефератов, тестов, домашних работ.</w:t>
      </w:r>
      <w:r w:rsidR="005913AA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этим одна из основных задач учебного процесса сегодня - научить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5913AA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самостоятельно. Научить учиться - это значит развить способности и потребности к самостоятельному творчеству, повседневной и планомерной работе над учебниками, учебными пособиями, периодической литературой, Интернет-ресурсами и т.д., активному участию в исследовательской работе.</w:t>
      </w:r>
    </w:p>
    <w:p w:rsidR="007630AF" w:rsidRPr="00AC5775" w:rsidRDefault="005913AA" w:rsidP="00AC57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Методические указания  </w:t>
      </w:r>
      <w:r w:rsidR="007630AF"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самостоятельной работы обучающихся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основаны на требованиях к знаниям, умениям и навыкам </w:t>
      </w:r>
      <w:r w:rsidR="009C7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предусмотренными государственным стандартом</w:t>
      </w:r>
      <w:r w:rsidR="00763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30AF" w:rsidRPr="007630AF">
        <w:rPr>
          <w:rFonts w:ascii="Times New Roman" w:hAnsi="Times New Roman" w:cs="Times New Roman"/>
          <w:sz w:val="24"/>
          <w:szCs w:val="24"/>
        </w:rPr>
        <w:t>и</w:t>
      </w:r>
      <w:r w:rsidR="00763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3AA">
        <w:rPr>
          <w:rFonts w:ascii="Times New Roman" w:hAnsi="Times New Roman" w:cs="Times New Roman"/>
          <w:sz w:val="24"/>
          <w:szCs w:val="24"/>
        </w:rPr>
        <w:t>рекомендован</w:t>
      </w:r>
      <w:r w:rsidR="007630AF">
        <w:rPr>
          <w:rFonts w:ascii="Times New Roman" w:hAnsi="Times New Roman" w:cs="Times New Roman"/>
          <w:sz w:val="24"/>
          <w:szCs w:val="24"/>
        </w:rPr>
        <w:t>ы</w:t>
      </w:r>
      <w:r w:rsidRPr="005913AA">
        <w:rPr>
          <w:rFonts w:ascii="Times New Roman" w:hAnsi="Times New Roman" w:cs="Times New Roman"/>
          <w:sz w:val="24"/>
          <w:szCs w:val="24"/>
        </w:rPr>
        <w:t xml:space="preserve"> с целью практического применения </w:t>
      </w:r>
      <w:r w:rsidR="007630AF">
        <w:rPr>
          <w:rFonts w:ascii="Times New Roman" w:hAnsi="Times New Roman" w:cs="Times New Roman"/>
          <w:sz w:val="24"/>
          <w:szCs w:val="24"/>
        </w:rPr>
        <w:t>для обучающихся.</w:t>
      </w:r>
    </w:p>
    <w:p w:rsidR="007630AF" w:rsidRDefault="005913AA" w:rsidP="009C73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>Рецензент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630AF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5913AA">
        <w:rPr>
          <w:rFonts w:ascii="Times New Roman" w:hAnsi="Times New Roman" w:cs="Times New Roman"/>
          <w:sz w:val="24"/>
          <w:szCs w:val="24"/>
        </w:rPr>
        <w:t>С.Е. Сухова, преподаватель выс</w:t>
      </w:r>
      <w:r>
        <w:rPr>
          <w:rFonts w:ascii="Times New Roman" w:hAnsi="Times New Roman" w:cs="Times New Roman"/>
          <w:sz w:val="24"/>
          <w:szCs w:val="24"/>
        </w:rPr>
        <w:t>шей квалификационной</w:t>
      </w:r>
    </w:p>
    <w:p w:rsidR="00D363D2" w:rsidRDefault="007630AF" w:rsidP="00851D88"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1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13AA">
        <w:rPr>
          <w:rFonts w:ascii="Times New Roman" w:hAnsi="Times New Roman" w:cs="Times New Roman"/>
          <w:sz w:val="24"/>
          <w:szCs w:val="24"/>
        </w:rPr>
        <w:t xml:space="preserve">категории </w:t>
      </w:r>
      <w:r w:rsidR="005913AA" w:rsidRPr="005913AA">
        <w:rPr>
          <w:rFonts w:ascii="Times New Roman" w:hAnsi="Times New Roman" w:cs="Times New Roman"/>
          <w:sz w:val="24"/>
          <w:szCs w:val="24"/>
        </w:rPr>
        <w:t xml:space="preserve"> ГБПОУ </w:t>
      </w:r>
      <w:r w:rsidRPr="007630AF">
        <w:rPr>
          <w:rFonts w:ascii="Times New Roman" w:hAnsi="Times New Roman" w:cs="Times New Roman"/>
          <w:sz w:val="24"/>
          <w:szCs w:val="24"/>
        </w:rPr>
        <w:t xml:space="preserve"> РО  «Аксайский технологический техникум»</w:t>
      </w:r>
      <w:r w:rsidR="00851D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779A" w:rsidRPr="005913AA" w:rsidRDefault="001B779A" w:rsidP="001B7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13A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Рецензия</w:t>
      </w:r>
    </w:p>
    <w:p w:rsidR="001B779A" w:rsidRPr="005913AA" w:rsidRDefault="001B779A" w:rsidP="001B77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779A" w:rsidRPr="005913AA" w:rsidRDefault="001B779A" w:rsidP="001B779A">
      <w:pPr>
        <w:spacing w:after="0"/>
        <w:jc w:val="center"/>
        <w:rPr>
          <w:rFonts w:ascii="Times New Roman" w:eastAsia="TimesNew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>на</w:t>
      </w:r>
      <w:r w:rsidRPr="005913AA">
        <w:rPr>
          <w:rFonts w:ascii="Times New Roman" w:eastAsia="TimesNew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NewRoman" w:hAnsi="Times New Roman" w:cs="Times New Roman"/>
          <w:sz w:val="24"/>
          <w:szCs w:val="24"/>
        </w:rPr>
        <w:t>м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 указания для самостоятельной работы</w:t>
      </w:r>
    </w:p>
    <w:p w:rsidR="001B779A" w:rsidRDefault="001B779A" w:rsidP="001B779A">
      <w:pPr>
        <w:spacing w:after="0"/>
        <w:jc w:val="center"/>
      </w:pPr>
      <w:r w:rsidRPr="009C7371">
        <w:rPr>
          <w:rFonts w:ascii="Times New Roman" w:eastAsia="TimesNewRoman" w:hAnsi="Times New Roman" w:cs="Times New Roman"/>
          <w:sz w:val="24"/>
          <w:szCs w:val="24"/>
        </w:rPr>
        <w:t xml:space="preserve">по </w:t>
      </w:r>
      <w:r w:rsidRPr="009C7371">
        <w:rPr>
          <w:rFonts w:ascii="Times New Roman" w:hAnsi="Times New Roman" w:cs="Times New Roman"/>
          <w:sz w:val="24"/>
          <w:szCs w:val="24"/>
        </w:rPr>
        <w:t xml:space="preserve">общеобразовательной </w:t>
      </w:r>
      <w:r>
        <w:rPr>
          <w:rFonts w:ascii="Times New Roman" w:hAnsi="Times New Roman" w:cs="Times New Roman"/>
          <w:sz w:val="24"/>
          <w:szCs w:val="24"/>
        </w:rPr>
        <w:t>учебной дисциплине</w:t>
      </w:r>
      <w:r w:rsidRPr="009C7371">
        <w:rPr>
          <w:rFonts w:ascii="Times New Roman" w:hAnsi="Times New Roman" w:cs="Times New Roman"/>
          <w:sz w:val="24"/>
          <w:szCs w:val="24"/>
        </w:rPr>
        <w:t xml:space="preserve"> ОУД.11 «Обществознание»</w:t>
      </w:r>
      <w:r>
        <w:t xml:space="preserve"> </w:t>
      </w:r>
    </w:p>
    <w:p w:rsidR="001B779A" w:rsidRDefault="001B779A" w:rsidP="001B77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>для профессии</w:t>
      </w:r>
    </w:p>
    <w:p w:rsidR="001B779A" w:rsidRPr="005913AA" w:rsidRDefault="001B779A" w:rsidP="001B77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 xml:space="preserve"> 15.01.05 Сварщик (ручной и частично механизированной сварки (наплавки)), </w:t>
      </w:r>
    </w:p>
    <w:p w:rsidR="001B779A" w:rsidRPr="005913AA" w:rsidRDefault="001B779A" w:rsidP="001B77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 xml:space="preserve"> составленную преподавателем высшей квалификационной категории </w:t>
      </w:r>
    </w:p>
    <w:p w:rsidR="001B779A" w:rsidRPr="005913AA" w:rsidRDefault="001B779A" w:rsidP="001B77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>ГБПОУ РО ПУ № 56</w:t>
      </w:r>
    </w:p>
    <w:p w:rsidR="001B779A" w:rsidRPr="005913AA" w:rsidRDefault="001B779A" w:rsidP="001B77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>Синегибской Людмилой Ивановной.</w:t>
      </w:r>
    </w:p>
    <w:p w:rsidR="001B779A" w:rsidRPr="005913AA" w:rsidRDefault="001B779A" w:rsidP="001B77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79A" w:rsidRPr="006C3125" w:rsidRDefault="001B779A" w:rsidP="001B779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для самостоятельной работы обучающихся </w:t>
      </w:r>
      <w:r w:rsidRPr="009C7371">
        <w:rPr>
          <w:rFonts w:ascii="Times New Roman" w:hAnsi="Times New Roman" w:cs="Times New Roman"/>
          <w:sz w:val="24"/>
          <w:szCs w:val="24"/>
        </w:rPr>
        <w:t>общеобразовательной учебной дисциплины ОУД.11 «Обществознание»</w:t>
      </w:r>
      <w:r>
        <w:t xml:space="preserve"> 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составлены в соответствии с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программой 2016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примерной программы разработанной Федеральным институтом развития образования для профессий СПО, 2015 г. издания для реализации требований ФГОС среднего общего образования. </w:t>
      </w:r>
    </w:p>
    <w:p w:rsidR="001B779A" w:rsidRPr="00201349" w:rsidRDefault="001B779A" w:rsidP="001B779A">
      <w:pPr>
        <w:pStyle w:val="80"/>
        <w:shd w:val="clear" w:color="auto" w:fill="auto"/>
        <w:spacing w:before="0" w:line="360" w:lineRule="auto"/>
        <w:ind w:left="20" w:right="20" w:firstLine="700"/>
        <w:jc w:val="both"/>
        <w:rPr>
          <w:sz w:val="24"/>
          <w:szCs w:val="24"/>
        </w:rPr>
      </w:pPr>
      <w:r w:rsidRPr="006C3125">
        <w:rPr>
          <w:sz w:val="24"/>
          <w:szCs w:val="24"/>
          <w:lang w:eastAsia="ru-RU"/>
        </w:rPr>
        <w:t xml:space="preserve">Методические </w:t>
      </w:r>
      <w:r w:rsidRPr="007D2025">
        <w:rPr>
          <w:sz w:val="24"/>
          <w:szCs w:val="24"/>
          <w:lang w:eastAsia="ru-RU"/>
        </w:rPr>
        <w:t xml:space="preserve">указания предназначены для организации самостоятельной работы обучающихся в помощь преподавателям и обучающимся, обучающихся по образовательной программе среднего общего образования, при подготовке специалистов </w:t>
      </w:r>
      <w:r w:rsidRPr="00201349">
        <w:rPr>
          <w:sz w:val="24"/>
          <w:szCs w:val="24"/>
        </w:rPr>
        <w:t>подготовки квалифицированных рабочих, служащих, программы подготовки специалистов среднего звена (ППКРС).</w:t>
      </w:r>
    </w:p>
    <w:p w:rsidR="001B779A" w:rsidRPr="007D2025" w:rsidRDefault="001B779A" w:rsidP="001B779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Современная система образования предполагает сокращение аудиторной нагрузки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увеличение объема часов на самостоятельную работу, что увеличивает значимость текущего контроля знаний студентов, в том числе с использованием письменных работ, эссе, рефератов, тестов, домашних работ.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связи с этим одна из основных задач учебного процесса сегодня - научить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самостоятельно. Научить учиться - это значит развить способности и потребности к самостоятельному творчеству, повседневной и планомерной работе над учебниками, учебными пособиями, периодической литературой, Интернет-ресурсами и т.д., активному участию в исследовательской работе.</w:t>
      </w:r>
    </w:p>
    <w:p w:rsidR="001B779A" w:rsidRPr="007630AF" w:rsidRDefault="001B779A" w:rsidP="001B779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Методические указания  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самостоятельной работы обучающихся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основаны на требованиях к знаниям, умениям и навыкам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предусмотренными государственным стандартом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0A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13AA">
        <w:rPr>
          <w:rFonts w:ascii="Times New Roman" w:hAnsi="Times New Roman" w:cs="Times New Roman"/>
          <w:sz w:val="24"/>
          <w:szCs w:val="24"/>
        </w:rPr>
        <w:t>рекомендован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5913AA">
        <w:rPr>
          <w:rFonts w:ascii="Times New Roman" w:hAnsi="Times New Roman" w:cs="Times New Roman"/>
          <w:sz w:val="24"/>
          <w:szCs w:val="24"/>
        </w:rPr>
        <w:t xml:space="preserve"> с целью практического применения </w:t>
      </w:r>
      <w:r>
        <w:rPr>
          <w:rFonts w:ascii="Times New Roman" w:hAnsi="Times New Roman" w:cs="Times New Roman"/>
          <w:sz w:val="24"/>
          <w:szCs w:val="24"/>
        </w:rPr>
        <w:t>для обучающихся.</w:t>
      </w:r>
    </w:p>
    <w:p w:rsidR="00851D88" w:rsidRDefault="00851D88" w:rsidP="000D249F">
      <w:pPr>
        <w:rPr>
          <w:rFonts w:ascii="Times New Roman" w:hAnsi="Times New Roman" w:cs="Times New Roman"/>
          <w:sz w:val="24"/>
          <w:szCs w:val="24"/>
        </w:rPr>
      </w:pPr>
    </w:p>
    <w:p w:rsidR="000D249F" w:rsidRDefault="000D249F" w:rsidP="00851D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3AA">
        <w:rPr>
          <w:rFonts w:ascii="Times New Roman" w:hAnsi="Times New Roman" w:cs="Times New Roman"/>
          <w:sz w:val="24"/>
          <w:szCs w:val="24"/>
        </w:rPr>
        <w:t>Рецензент</w:t>
      </w:r>
      <w:r>
        <w:rPr>
          <w:rFonts w:ascii="Times New Roman" w:hAnsi="Times New Roman" w:cs="Times New Roman"/>
          <w:sz w:val="24"/>
          <w:szCs w:val="24"/>
        </w:rPr>
        <w:t>: ____________ М.В. Алдохина</w:t>
      </w:r>
      <w:r w:rsidRPr="005913AA">
        <w:rPr>
          <w:rFonts w:ascii="Times New Roman" w:hAnsi="Times New Roman" w:cs="Times New Roman"/>
          <w:sz w:val="24"/>
          <w:szCs w:val="24"/>
        </w:rPr>
        <w:t>, преподаватель выс</w:t>
      </w:r>
      <w:r>
        <w:rPr>
          <w:rFonts w:ascii="Times New Roman" w:hAnsi="Times New Roman" w:cs="Times New Roman"/>
          <w:sz w:val="24"/>
          <w:szCs w:val="24"/>
        </w:rPr>
        <w:t>шей квалификационной</w:t>
      </w:r>
    </w:p>
    <w:p w:rsidR="00D363D2" w:rsidRDefault="000D249F" w:rsidP="00851D88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категории </w:t>
      </w:r>
      <w:r w:rsidRPr="005913AA">
        <w:rPr>
          <w:rFonts w:ascii="Times New Roman" w:hAnsi="Times New Roman" w:cs="Times New Roman"/>
          <w:sz w:val="24"/>
          <w:szCs w:val="24"/>
        </w:rPr>
        <w:t xml:space="preserve"> ГБПОУ </w:t>
      </w:r>
      <w:r w:rsidRPr="007630AF">
        <w:rPr>
          <w:rFonts w:ascii="Times New Roman" w:hAnsi="Times New Roman" w:cs="Times New Roman"/>
          <w:sz w:val="24"/>
          <w:szCs w:val="24"/>
        </w:rPr>
        <w:t xml:space="preserve"> РО  </w:t>
      </w:r>
      <w:r w:rsidR="00BE4E4C">
        <w:rPr>
          <w:rFonts w:ascii="Times New Roman" w:hAnsi="Times New Roman" w:cs="Times New Roman"/>
          <w:sz w:val="24"/>
          <w:szCs w:val="24"/>
        </w:rPr>
        <w:t>ПУ№56</w:t>
      </w:r>
    </w:p>
    <w:p w:rsidR="00BE4E4C" w:rsidRDefault="005913AA" w:rsidP="005913AA">
      <w:pPr>
        <w:tabs>
          <w:tab w:val="left" w:pos="10915"/>
        </w:tabs>
        <w:spacing w:line="360" w:lineRule="auto"/>
      </w:pPr>
      <w:r>
        <w:t xml:space="preserve"> </w:t>
      </w:r>
    </w:p>
    <w:p w:rsidR="00807D53" w:rsidRPr="005913AA" w:rsidRDefault="00807D53" w:rsidP="005913AA">
      <w:pPr>
        <w:tabs>
          <w:tab w:val="left" w:pos="1091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9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Пояснительная 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записка…………………………………………………….</w:t>
      </w:r>
    </w:p>
    <w:p w:rsidR="00807D53" w:rsidRPr="00E94B59" w:rsidRDefault="00807D53" w:rsidP="0080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Задания для самостоятел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ьной работы студентов………………</w:t>
      </w:r>
    </w:p>
    <w:p w:rsidR="00807D53" w:rsidRPr="00E94B59" w:rsidRDefault="00807D53" w:rsidP="00807D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ко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нспекта…………………………………………</w:t>
      </w:r>
    </w:p>
    <w:p w:rsidR="00807D53" w:rsidRPr="00E94B59" w:rsidRDefault="00807D53" w:rsidP="00807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Выделение гл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авной мысли………………………………………....</w:t>
      </w:r>
    </w:p>
    <w:p w:rsidR="00807D53" w:rsidRPr="00E94B59" w:rsidRDefault="00807D53" w:rsidP="00807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Способы кон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спектирования……………………………………..…</w:t>
      </w:r>
    </w:p>
    <w:p w:rsidR="00807D53" w:rsidRPr="00E94B59" w:rsidRDefault="00807D53" w:rsidP="00807D5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оценк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и конспекта…………………………………...…...</w:t>
      </w:r>
    </w:p>
    <w:p w:rsidR="00807D53" w:rsidRPr="00E94B59" w:rsidRDefault="00807D53" w:rsidP="00807D5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Рефер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ат………………………………………………………………</w:t>
      </w:r>
    </w:p>
    <w:p w:rsidR="00807D53" w:rsidRPr="00E94B59" w:rsidRDefault="00807D53" w:rsidP="00807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Структура 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реферата……………………………………………....…</w:t>
      </w:r>
    </w:p>
    <w:p w:rsidR="00807D53" w:rsidRPr="00E94B59" w:rsidRDefault="00807D53" w:rsidP="00807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Этапы работ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ы над рефератом………………………………………</w:t>
      </w:r>
    </w:p>
    <w:p w:rsidR="00807D53" w:rsidRPr="00E94B59" w:rsidRDefault="00807D53" w:rsidP="00807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 к офо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рмлению реферата………………………….…..</w:t>
      </w:r>
    </w:p>
    <w:p w:rsidR="00807D53" w:rsidRPr="00E94B59" w:rsidRDefault="00807D53" w:rsidP="00807D5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оцен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ки реферата………………………………………....</w:t>
      </w:r>
    </w:p>
    <w:p w:rsidR="00807D53" w:rsidRPr="00E94B59" w:rsidRDefault="00807D53" w:rsidP="00807D5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Напи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сание эссе…………………………………………………</w:t>
      </w:r>
    </w:p>
    <w:p w:rsidR="00807D53" w:rsidRPr="00E94B59" w:rsidRDefault="00807D53" w:rsidP="00807D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Алгоритм на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писания эссе…………………………………………..</w:t>
      </w:r>
    </w:p>
    <w:p w:rsidR="00807D53" w:rsidRPr="00E94B59" w:rsidRDefault="00807D53" w:rsidP="00807D5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енки эссе…………………………………………..…..</w:t>
      </w:r>
    </w:p>
    <w:p w:rsidR="00807D53" w:rsidRPr="00E94B59" w:rsidRDefault="00807D53" w:rsidP="00807D5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Подготовка 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доклада……………………………………………</w:t>
      </w:r>
    </w:p>
    <w:p w:rsidR="00807D53" w:rsidRPr="00E94B59" w:rsidRDefault="00807D53" w:rsidP="00807D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Этапы подгот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овки к докладу……………………………………….</w:t>
      </w:r>
    </w:p>
    <w:p w:rsidR="00807D53" w:rsidRPr="00E94B59" w:rsidRDefault="00807D53" w:rsidP="00807D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Структура публичн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ого выступления……………………………....</w:t>
      </w:r>
    </w:p>
    <w:p w:rsidR="00807D53" w:rsidRPr="00E94B59" w:rsidRDefault="00807D53" w:rsidP="00807D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Принципы успешного 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выступления…………………………….....</w:t>
      </w:r>
    </w:p>
    <w:p w:rsidR="00807D53" w:rsidRPr="00E94B59" w:rsidRDefault="00807D53" w:rsidP="00807D5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Критерии оц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енки доклада…………………………………………..</w:t>
      </w:r>
    </w:p>
    <w:p w:rsidR="00807D53" w:rsidRPr="00E94B59" w:rsidRDefault="00807D53" w:rsidP="00807D5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тесто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вых заданий………………………………………...…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6.1.    Правила соста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вления тестов…………………………………..……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6.2.    Критерии оценки сос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тавленных тестов…………………………....</w:t>
      </w:r>
    </w:p>
    <w:p w:rsidR="00807D53" w:rsidRPr="00E94B59" w:rsidRDefault="00807D53" w:rsidP="00807D5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Составление кро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ссвордов……………………………………………..…..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Правила составле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кроссвордов…………………………..……….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Критерии оценки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кроссвордов………………………………..……...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Рекомендуемая литература и норматив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акты для обучающихся……....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Список литературы и эле</w:t>
      </w:r>
      <w:r w:rsidR="00304031">
        <w:rPr>
          <w:rFonts w:ascii="Times New Roman" w:eastAsia="Times New Roman" w:hAnsi="Times New Roman" w:cs="Times New Roman"/>
          <w:sz w:val="20"/>
          <w:szCs w:val="20"/>
          <w:lang w:eastAsia="ru-RU"/>
        </w:rPr>
        <w:t>ктронных ресурсов………………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…………….…</w:t>
      </w:r>
    </w:p>
    <w:p w:rsidR="00807D53" w:rsidRPr="00E94B59" w:rsidRDefault="00807D53" w:rsidP="00807D53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B5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</w:t>
      </w:r>
      <w:r w:rsidR="00CB24B1">
        <w:rPr>
          <w:rFonts w:ascii="Times New Roman" w:eastAsia="Times New Roman" w:hAnsi="Times New Roman" w:cs="Times New Roman"/>
          <w:sz w:val="20"/>
          <w:szCs w:val="20"/>
          <w:lang w:eastAsia="ru-RU"/>
        </w:rPr>
        <w:t>ие 1……………………………………………………………….…</w:t>
      </w:r>
    </w:p>
    <w:p w:rsidR="00304031" w:rsidRDefault="00304031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E94B59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4B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07D53" w:rsidRPr="006C31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указания для самостоятельной работы </w:t>
      </w:r>
      <w:r w:rsidR="00201349"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дисциплины «Обществознание» составлены в соответствии с рабоч</w:t>
      </w:r>
      <w:r w:rsidR="005913AA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программой 2016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базе примерной программы разработанной Федеральным институтом развития обр</w:t>
      </w:r>
      <w:r w:rsidR="00201349"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для профессий СПО, 2015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издания для реализации требований ФГОС среднего (полного) общего образования. </w:t>
      </w:r>
    </w:p>
    <w:p w:rsidR="00201349" w:rsidRPr="00201349" w:rsidRDefault="00807D53" w:rsidP="007D2025">
      <w:pPr>
        <w:pStyle w:val="80"/>
        <w:shd w:val="clear" w:color="auto" w:fill="auto"/>
        <w:spacing w:before="0" w:line="322" w:lineRule="exact"/>
        <w:ind w:left="20" w:right="20" w:firstLine="700"/>
        <w:jc w:val="both"/>
        <w:rPr>
          <w:sz w:val="24"/>
          <w:szCs w:val="24"/>
        </w:rPr>
      </w:pPr>
      <w:r w:rsidRPr="006C3125">
        <w:rPr>
          <w:sz w:val="24"/>
          <w:szCs w:val="24"/>
          <w:lang w:eastAsia="ru-RU"/>
        </w:rPr>
        <w:t xml:space="preserve">Методические </w:t>
      </w:r>
      <w:r w:rsidRPr="007D2025">
        <w:rPr>
          <w:sz w:val="24"/>
          <w:szCs w:val="24"/>
          <w:lang w:eastAsia="ru-RU"/>
        </w:rPr>
        <w:t xml:space="preserve">указания предназначены для организации самостоятельной работы </w:t>
      </w:r>
      <w:r w:rsidR="00201349" w:rsidRPr="007D2025">
        <w:rPr>
          <w:sz w:val="24"/>
          <w:szCs w:val="24"/>
          <w:lang w:eastAsia="ru-RU"/>
        </w:rPr>
        <w:t xml:space="preserve">обучающихся </w:t>
      </w:r>
      <w:r w:rsidRPr="007D2025">
        <w:rPr>
          <w:sz w:val="24"/>
          <w:szCs w:val="24"/>
          <w:lang w:eastAsia="ru-RU"/>
        </w:rPr>
        <w:t>в помощь преподавателям и</w:t>
      </w:r>
      <w:r w:rsidR="00201349" w:rsidRPr="007D2025">
        <w:rPr>
          <w:sz w:val="24"/>
          <w:szCs w:val="24"/>
          <w:lang w:eastAsia="ru-RU"/>
        </w:rPr>
        <w:t xml:space="preserve"> обучающимся</w:t>
      </w:r>
      <w:r w:rsidRPr="007D2025">
        <w:rPr>
          <w:sz w:val="24"/>
          <w:szCs w:val="24"/>
          <w:lang w:eastAsia="ru-RU"/>
        </w:rPr>
        <w:t xml:space="preserve">, обучающихся по образовательной программе среднего (полного) общего образования, при подготовке специалистов </w:t>
      </w:r>
      <w:r w:rsidR="00201349" w:rsidRPr="00201349">
        <w:rPr>
          <w:sz w:val="24"/>
          <w:szCs w:val="24"/>
        </w:rPr>
        <w:t>подготовки квалифицированных рабочих, служащих, программы подготовки специалистов среднего звена (ППКРС, ППССЗ).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система образования предполагает сокращение аудиторной нагрузки студентов и увеличение объема часов на самостоятельную работу, что увеличивает значимость текущего контроля знаний студентов, в том числе с использованием письменных работ, эссе, рефератов, тестов, домашних работ.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связи с этим одна из основных задач учебного процесса сегодня - научить студентов работать самостоятельно. Научить учиться - это значит развить способности и потребности к самостоятельному творчеству, повседневной и планомерной работе над учебниками, учебными пособиями, периодической литературой, Интернет-ресурсами и т.д., активному участию в исследовательской работе.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«Обществознание» на самостоятельную </w:t>
      </w:r>
      <w:r w:rsid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обучающихся отводиться 85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специальностей технического профиля.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Методические указания  основаны на требованиях к знаниям, умениям и навыкам студентов, предусмотренными государственным стандартом и ориентированы на достижение следующих целей:</w:t>
      </w:r>
    </w:p>
    <w:p w:rsidR="00807D53" w:rsidRPr="007D2025" w:rsidRDefault="00807D53" w:rsidP="009905C2">
      <w:pPr>
        <w:numPr>
          <w:ilvl w:val="0"/>
          <w:numId w:val="11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 личности в,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807D53" w:rsidRPr="007D2025" w:rsidRDefault="00807D53" w:rsidP="009905C2">
      <w:pPr>
        <w:numPr>
          <w:ilvl w:val="0"/>
          <w:numId w:val="11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 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07D53" w:rsidRPr="007D2025" w:rsidRDefault="00807D53" w:rsidP="009905C2">
      <w:pPr>
        <w:numPr>
          <w:ilvl w:val="0"/>
          <w:numId w:val="11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знаний 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807D53" w:rsidRPr="007D2025" w:rsidRDefault="00807D53" w:rsidP="009905C2">
      <w:pPr>
        <w:numPr>
          <w:ilvl w:val="0"/>
          <w:numId w:val="11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овладение умением получать и осмысливать социальную информацию, освоение 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07D53" w:rsidRPr="007D2025" w:rsidRDefault="00807D53" w:rsidP="009905C2">
      <w:pPr>
        <w:numPr>
          <w:ilvl w:val="0"/>
          <w:numId w:val="11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опыта 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 для соотнесения своих действий и действий других людей с нормами поведения, установленными законом.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результате изучения учебной дисциплины «Обществознание» обучающийся должен:</w:t>
      </w:r>
    </w:p>
    <w:p w:rsidR="00807D53" w:rsidRPr="006C31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</w:t>
      </w:r>
    </w:p>
    <w:p w:rsidR="00807D53" w:rsidRPr="007D2025" w:rsidRDefault="00807D53" w:rsidP="009905C2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807D53" w:rsidRPr="007D2025" w:rsidRDefault="00807D53" w:rsidP="009905C2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807D53" w:rsidRPr="007D2025" w:rsidRDefault="00807D53" w:rsidP="009905C2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807D53" w:rsidRPr="007D2025" w:rsidRDefault="00807D53" w:rsidP="009905C2">
      <w:pPr>
        <w:numPr>
          <w:ilvl w:val="0"/>
          <w:numId w:val="12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социально-гуманитарного познания;</w:t>
      </w:r>
    </w:p>
    <w:p w:rsidR="00807D53" w:rsidRPr="006C31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</w:p>
    <w:p w:rsidR="00807D53" w:rsidRPr="007D2025" w:rsidRDefault="00807D53" w:rsidP="009905C2">
      <w:pPr>
        <w:numPr>
          <w:ilvl w:val="0"/>
          <w:numId w:val="13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 основные социальные объекты, выделяя их существенные признаки, закономерности развития;</w:t>
      </w:r>
    </w:p>
    <w:p w:rsidR="00807D53" w:rsidRPr="007D2025" w:rsidRDefault="00807D53" w:rsidP="009905C2">
      <w:pPr>
        <w:numPr>
          <w:ilvl w:val="0"/>
          <w:numId w:val="13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 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807D53" w:rsidRPr="007D2025" w:rsidRDefault="00807D53" w:rsidP="009905C2">
      <w:pPr>
        <w:numPr>
          <w:ilvl w:val="0"/>
          <w:numId w:val="13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 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807D53" w:rsidRPr="007D2025" w:rsidRDefault="00807D53" w:rsidP="009905C2">
      <w:pPr>
        <w:numPr>
          <w:ilvl w:val="0"/>
          <w:numId w:val="13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на примерах изученные теоретические положения и понятия социально-экономических и гуманитарных наук;</w:t>
      </w:r>
    </w:p>
    <w:p w:rsidR="00807D53" w:rsidRPr="007D2025" w:rsidRDefault="00807D53" w:rsidP="009905C2">
      <w:pPr>
        <w:numPr>
          <w:ilvl w:val="0"/>
          <w:numId w:val="13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поиск 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807D53" w:rsidRPr="007D2025" w:rsidRDefault="00807D53" w:rsidP="009905C2">
      <w:pPr>
        <w:numPr>
          <w:ilvl w:val="0"/>
          <w:numId w:val="13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 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807D53" w:rsidRPr="007D2025" w:rsidRDefault="00807D53" w:rsidP="009905C2">
      <w:pPr>
        <w:numPr>
          <w:ilvl w:val="0"/>
          <w:numId w:val="13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 на основе приобретенных обществоведческих знаний собственные суждения и аргументы по определенным проблемам;</w:t>
      </w:r>
    </w:p>
    <w:p w:rsidR="00807D53" w:rsidRPr="007D2025" w:rsidRDefault="00807D53" w:rsidP="009905C2">
      <w:pPr>
        <w:numPr>
          <w:ilvl w:val="0"/>
          <w:numId w:val="13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устное выступление, творческую работу по социальной проблематике;</w:t>
      </w:r>
    </w:p>
    <w:p w:rsidR="00807D53" w:rsidRPr="007D2025" w:rsidRDefault="00807D53" w:rsidP="009905C2">
      <w:pPr>
        <w:numPr>
          <w:ilvl w:val="0"/>
          <w:numId w:val="13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807D53" w:rsidRPr="006C31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807D53" w:rsidRPr="007D2025" w:rsidRDefault="00807D53" w:rsidP="009905C2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807D53" w:rsidRPr="007D2025" w:rsidRDefault="00807D53" w:rsidP="009905C2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совершенствования собственной познавательной деятельности;</w:t>
      </w:r>
    </w:p>
    <w:p w:rsidR="00807D53" w:rsidRPr="007D2025" w:rsidRDefault="00807D53" w:rsidP="009905C2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807D53" w:rsidRPr="007D2025" w:rsidRDefault="00807D53" w:rsidP="009905C2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практических жизненных проблем, возникающих в социальной деятельности;</w:t>
      </w:r>
    </w:p>
    <w:p w:rsidR="00807D53" w:rsidRPr="007D2025" w:rsidRDefault="00807D53" w:rsidP="009905C2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ориентировки в актуальных общественных событиях, определения личной гражданской позиции;</w:t>
      </w:r>
    </w:p>
    <w:p w:rsidR="00807D53" w:rsidRPr="007D2025" w:rsidRDefault="00807D53" w:rsidP="009905C2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предвидения возможных последствий определенных социальных действий;</w:t>
      </w:r>
    </w:p>
    <w:p w:rsidR="00807D53" w:rsidRPr="007D2025" w:rsidRDefault="00807D53" w:rsidP="009905C2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происходящих событий и поведения людей с точки зрения морали и права;</w:t>
      </w:r>
    </w:p>
    <w:p w:rsidR="00807D53" w:rsidRPr="007D2025" w:rsidRDefault="00807D53" w:rsidP="009905C2">
      <w:pPr>
        <w:numPr>
          <w:ilvl w:val="0"/>
          <w:numId w:val="14"/>
        </w:numPr>
        <w:shd w:val="clear" w:color="auto" w:fill="FFFFFF"/>
        <w:spacing w:before="100" w:beforeAutospacing="1" w:after="75" w:line="360" w:lineRule="auto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 гражданских обязанностей; осуществления конструктивного взаимодействия людей с разными  убеждениями, культурными ценностями и социальным положением.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методических указаниях содержатся задания для самостоятельной работы по разделам и темам, рекомендации для студентов по составлению конспекта, тестов, кроссвордов, написанию реферата и эссе, подготовке доклада, приведен список литературы и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нормативных актов для обучающихся, а также предложены критерии оценки для</w:t>
      </w:r>
      <w:r w:rsidR="004E3B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вида работы. </w:t>
      </w:r>
    </w:p>
    <w:p w:rsidR="00807D53" w:rsidRPr="007D2025" w:rsidRDefault="00807D53" w:rsidP="009905C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ДЛЯ САМОСТОЯТЕЛЬНОЙ РАБОТЫ СТУДЕНТОВ</w:t>
      </w:r>
    </w:p>
    <w:p w:rsidR="00807D53" w:rsidRPr="006C31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</w:t>
      </w:r>
      <w:r w:rsidR="006C3125" w:rsidRPr="006C3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общество</w:t>
      </w:r>
    </w:p>
    <w:p w:rsidR="00807D53" w:rsidRPr="006C31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1.1. Природа человека, врожденные и приобретенные знания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6 часов:</w:t>
      </w:r>
    </w:p>
    <w:p w:rsidR="006C3125" w:rsidRDefault="006C3125" w:rsidP="006C3125">
      <w:pPr>
        <w:pStyle w:val="a3"/>
      </w:pPr>
      <w:r>
        <w:t>1.Используя учебные пособия составить сравнительную таблицу «Отличие человека от животного»</w:t>
      </w:r>
    </w:p>
    <w:p w:rsidR="006C3125" w:rsidRDefault="006C3125" w:rsidP="006C3125">
      <w:pPr>
        <w:pStyle w:val="Default"/>
        <w:rPr>
          <w:sz w:val="23"/>
          <w:szCs w:val="23"/>
        </w:rPr>
      </w:pPr>
      <w:r>
        <w:t>2.Составить опорный конспект «Структура деятельности»</w:t>
      </w:r>
    </w:p>
    <w:p w:rsidR="006C3125" w:rsidRDefault="006C3125" w:rsidP="006C31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Письменное выполнение заданий по темам: </w:t>
      </w:r>
    </w:p>
    <w:p w:rsidR="006C3125" w:rsidRDefault="006C3125" w:rsidP="006C31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«Деятельность человека» (Тематическая рабочая тетрадь «Обществознание», номера заданий 1, 2, 3, 4, 5 ,6, 7, 8, 9, 10); </w:t>
      </w:r>
    </w:p>
    <w:p w:rsidR="006C3125" w:rsidRDefault="006C3125" w:rsidP="006C31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«Человек как результат эволюции» (Тематическая рабочая тетрадь «Обществознание», номера заданий 1, 2, 3, 4, 5, 6); </w:t>
      </w:r>
    </w:p>
    <w:p w:rsidR="006C3125" w:rsidRDefault="006C3125" w:rsidP="006C31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«Человек» (Практикум к учебнику «Обществознание» под ред. А.Г. Важенина, номера заданий 1, 3, 5); </w:t>
      </w:r>
    </w:p>
    <w:p w:rsidR="006C3125" w:rsidRDefault="006C3125" w:rsidP="006C31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«Цель и смысл жизни человека» (Практикум к учебнику «Обществознание» под ред. А.Г. Важенина, номера заданий 1, 2, 3, 4); </w:t>
      </w:r>
    </w:p>
    <w:p w:rsidR="006C3125" w:rsidRDefault="006C3125" w:rsidP="006C312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«Общение» (Практикум к учебнику «Обществознание» под ред. А.Г. Важенина, номера заданий 1, 2, 3, 4); </w:t>
      </w:r>
    </w:p>
    <w:p w:rsidR="006C3125" w:rsidRPr="00DC1B92" w:rsidRDefault="006C3125" w:rsidP="006C3125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</w:rPr>
      </w:pPr>
      <w:r w:rsidRPr="00DC1B92">
        <w:rPr>
          <w:rFonts w:ascii="Times New Roman" w:hAnsi="Times New Roman" w:cs="Times New Roman"/>
        </w:rPr>
        <w:t>«Познание» (Практикум к учебнику «Обществознание» под ред. А</w:t>
      </w:r>
      <w:r w:rsidR="00DC1B92">
        <w:rPr>
          <w:rFonts w:ascii="Times New Roman" w:hAnsi="Times New Roman" w:cs="Times New Roman"/>
        </w:rPr>
        <w:t>.Г. Важенина, номера заданий 1,</w:t>
      </w:r>
      <w:r w:rsidRPr="00DC1B92">
        <w:rPr>
          <w:rFonts w:ascii="Times New Roman" w:hAnsi="Times New Roman" w:cs="Times New Roman"/>
        </w:rPr>
        <w:t>2).</w:t>
      </w:r>
    </w:p>
    <w:p w:rsidR="00807D53" w:rsidRPr="006C3125" w:rsidRDefault="00807D53" w:rsidP="006C312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31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1.2. Общество как сложная система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Самостоятельная работа – </w:t>
      </w:r>
      <w:r w:rsidR="000447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6"/>
        <w:gridCol w:w="96"/>
        <w:gridCol w:w="96"/>
      </w:tblGrid>
      <w:tr w:rsidR="007D2025" w:rsidRPr="007D2025" w:rsidTr="00807D5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C3125" w:rsidRPr="006C3125" w:rsidRDefault="006C3125" w:rsidP="006C31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125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1.Подготовить сообщения по теме: </w:t>
            </w:r>
            <w:r w:rsidRPr="006C3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Глобальные проблемы  человечества» </w:t>
            </w:r>
          </w:p>
          <w:p w:rsidR="006C3125" w:rsidRPr="006C3125" w:rsidRDefault="006C3125" w:rsidP="006C31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-характеристика экологической, демографической, проблемы войны и мира, проблемы стран «третьего мира»</w:t>
            </w:r>
          </w:p>
          <w:p w:rsidR="006C3125" w:rsidRPr="006C3125" w:rsidRDefault="006C3125" w:rsidP="006C31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12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C3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Используя учебные пособия и периодическую печать подобрать конкретные факты  взаимосвязи и взаимозависимости  различных сфер жизни общества. Данные использовать в схеме «Сферы общественной жизни»</w:t>
            </w:r>
          </w:p>
          <w:p w:rsidR="006C3125" w:rsidRPr="006C3125" w:rsidRDefault="006C3125" w:rsidP="006C312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6C312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выполнение заданий по темам: </w:t>
            </w:r>
          </w:p>
          <w:p w:rsidR="006C3125" w:rsidRPr="006C3125" w:rsidRDefault="006C3125" w:rsidP="006C3125">
            <w:pPr>
              <w:pStyle w:val="Default"/>
            </w:pPr>
            <w:r w:rsidRPr="006C3125">
              <w:t xml:space="preserve">«Общество в единстве сфер» (Тематическая рабочая тетрадь «Обществознание», номера заданий 1, 2, 3, 4, 5 ,6, 7; практикум к учебнику «Обществознание» под ред. А.Г. Важенина, номера заданий 1, 2); </w:t>
            </w:r>
          </w:p>
          <w:p w:rsidR="006C3125" w:rsidRPr="006C3125" w:rsidRDefault="006C3125" w:rsidP="006C3125">
            <w:pPr>
              <w:pStyle w:val="Default"/>
            </w:pPr>
            <w:r w:rsidRPr="006C3125">
              <w:t>«Глобальные проблемы современности</w:t>
            </w:r>
            <w:r>
              <w:t xml:space="preserve">» (Тематическая рабочая тетрадь </w:t>
            </w:r>
            <w:r w:rsidRPr="006C3125">
              <w:t xml:space="preserve">«Обществознание», номера заданий 1, 2, 3, 4); </w:t>
            </w:r>
          </w:p>
          <w:p w:rsidR="006C3125" w:rsidRPr="006C3125" w:rsidRDefault="006C3125" w:rsidP="006C3125">
            <w:pPr>
              <w:pStyle w:val="Default"/>
            </w:pPr>
            <w:r w:rsidRPr="006C3125">
              <w:t xml:space="preserve">«Понятие общества» (Практикум к учебнику «Обществознание» под ред. А.Г. Важенина, номера заданий 1, 2, 3); </w:t>
            </w:r>
          </w:p>
          <w:p w:rsidR="006C3125" w:rsidRPr="006C3125" w:rsidRDefault="006C3125" w:rsidP="006C3125">
            <w:pPr>
              <w:pStyle w:val="Default"/>
            </w:pPr>
            <w:r w:rsidRPr="006C3125">
              <w:t xml:space="preserve">«Общество и природа» (Практикум к учебнику «Обществознание» под ред. А.Г. Важенина, номера заданий 1, 4). </w:t>
            </w:r>
          </w:p>
          <w:p w:rsidR="006C3125" w:rsidRPr="006C3125" w:rsidRDefault="006C3125" w:rsidP="006C3125">
            <w:pPr>
              <w:pStyle w:val="Default"/>
            </w:pPr>
            <w:r w:rsidRPr="006C3125">
              <w:lastRenderedPageBreak/>
              <w:t xml:space="preserve">«Развитие общества» (Практикум к учебнику «Обществознание» под ред. А.Г. Важенина, номера заданий 1, 2, 4, 5); </w:t>
            </w:r>
          </w:p>
          <w:p w:rsidR="00807D53" w:rsidRPr="007D2025" w:rsidRDefault="006C3125" w:rsidP="006C31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125">
              <w:rPr>
                <w:rFonts w:ascii="Times New Roman" w:hAnsi="Times New Roman" w:cs="Times New Roman"/>
                <w:sz w:val="24"/>
                <w:szCs w:val="24"/>
              </w:rPr>
              <w:t>«Глобализация человеческого общения» (Практикум к учебнику «Обществознание» под ред. А.Г. Важенина, номера заданий 1, 4, 5, 6).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7D53" w:rsidRPr="007D2025" w:rsidRDefault="00807D53" w:rsidP="00990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7D53" w:rsidRPr="007D2025" w:rsidRDefault="00807D53" w:rsidP="00990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C31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2. </w:t>
      </w:r>
      <w:bookmarkStart w:id="0" w:name="bookmark7"/>
      <w:r w:rsidR="006C3125" w:rsidRPr="00D46B4E">
        <w:rPr>
          <w:b/>
        </w:rPr>
        <w:t>Духовная культура человека и общества</w:t>
      </w:r>
      <w:bookmarkEnd w:id="0"/>
      <w:r w:rsidR="006C3125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125" w:rsidRDefault="006C3125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B4E">
        <w:rPr>
          <w:b/>
        </w:rPr>
        <w:t>Тема 2.1. Духовная культура личности и общества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3125" w:rsidRPr="006C3125" w:rsidRDefault="006C3125" w:rsidP="006C312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0447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C3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час:</w:t>
      </w:r>
    </w:p>
    <w:p w:rsidR="006C3125" w:rsidRPr="006C3125" w:rsidRDefault="006C3125" w:rsidP="006C3125">
      <w:pPr>
        <w:jc w:val="both"/>
        <w:rPr>
          <w:rFonts w:ascii="Times New Roman" w:hAnsi="Times New Roman" w:cs="Times New Roman"/>
          <w:sz w:val="24"/>
          <w:szCs w:val="24"/>
        </w:rPr>
      </w:pPr>
      <w:r w:rsidRPr="006C3125">
        <w:rPr>
          <w:rFonts w:ascii="Times New Roman" w:hAnsi="Times New Roman" w:cs="Times New Roman"/>
          <w:sz w:val="24"/>
          <w:szCs w:val="24"/>
        </w:rPr>
        <w:t>1.Подготовить сообщение по теме: «Молодежная субкультура современной России».</w:t>
      </w:r>
    </w:p>
    <w:p w:rsidR="006C3125" w:rsidRDefault="006C3125" w:rsidP="006C3125">
      <w:pPr>
        <w:pStyle w:val="Default"/>
      </w:pPr>
      <w:r>
        <w:t xml:space="preserve">2. Письменное выполнение заданий по темам: </w:t>
      </w:r>
    </w:p>
    <w:p w:rsidR="006C3125" w:rsidRDefault="006C3125" w:rsidP="006C312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«Духовная культура» (Тематическая рабочая тетрадь «Обществознание», номера заданий 1, 2, 3, 9); </w:t>
      </w:r>
    </w:p>
    <w:p w:rsidR="006C3125" w:rsidRPr="006C3125" w:rsidRDefault="006C3125" w:rsidP="006C312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125">
        <w:rPr>
          <w:rFonts w:ascii="Times New Roman" w:hAnsi="Times New Roman" w:cs="Times New Roman"/>
          <w:sz w:val="24"/>
          <w:szCs w:val="24"/>
        </w:rPr>
        <w:t>«Культура» (Практикум к учебнику «Обществознание» под ред. А.Г. Важенина, номера заданий 1, 2, 3, 4).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2.2. Наука и образование</w:t>
      </w:r>
      <w:r w:rsidR="0004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7C2" w:rsidRPr="00D46B4E">
        <w:rPr>
          <w:b/>
        </w:rPr>
        <w:t>в современном мире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2 часа: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 Изложение собственных суждений о роли образования в жизни каждого человека в форме эссе (см. п. 4).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7D53" w:rsidRPr="000447C2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2.3. Мораль, искусство и религия как элементы духовной культуры</w:t>
      </w:r>
    </w:p>
    <w:p w:rsidR="00807D53" w:rsidRPr="007D2025" w:rsidRDefault="000447C2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3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  <w:gridCol w:w="96"/>
        <w:gridCol w:w="96"/>
        <w:gridCol w:w="96"/>
      </w:tblGrid>
      <w:tr w:rsidR="007D2025" w:rsidRPr="007D2025" w:rsidTr="00807D53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447C2" w:rsidRDefault="000447C2" w:rsidP="000447C2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793A62">
              <w:rPr>
                <w:lang w:eastAsia="ru-RU"/>
              </w:rPr>
              <w:t>Составить схему «Система образования</w:t>
            </w:r>
            <w:r>
              <w:rPr>
                <w:lang w:eastAsia="ru-RU"/>
              </w:rPr>
              <w:t xml:space="preserve"> в РФ»</w:t>
            </w:r>
          </w:p>
          <w:p w:rsidR="000447C2" w:rsidRPr="001746C0" w:rsidRDefault="000447C2" w:rsidP="000447C2">
            <w:pPr>
              <w:pStyle w:val="a3"/>
              <w:jc w:val="both"/>
              <w:rPr>
                <w:sz w:val="23"/>
                <w:szCs w:val="23"/>
              </w:rPr>
            </w:pPr>
            <w:r>
              <w:t xml:space="preserve">2.Письменное выполнение заданий по темам: </w:t>
            </w:r>
          </w:p>
          <w:p w:rsidR="000447C2" w:rsidRDefault="000447C2" w:rsidP="000447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«Наука» (Практикум к учебнику «Обществознание» под ред. А.Г. Важенина, номера заданий 1, 2, 3, 4, 5, 6). </w:t>
            </w:r>
          </w:p>
          <w:p w:rsidR="000447C2" w:rsidRDefault="000447C2" w:rsidP="000447C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«Образование» (Практикум к учебнику «Обществознание» под ред. А.Г. Важенина, номера заданий 1, 2, 3, 4). </w:t>
            </w:r>
          </w:p>
          <w:p w:rsidR="00807D53" w:rsidRPr="007D2025" w:rsidRDefault="00807D53" w:rsidP="000447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7D53" w:rsidRPr="007D2025" w:rsidRDefault="00807D53" w:rsidP="00990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7D53" w:rsidRPr="007D2025" w:rsidRDefault="00807D53" w:rsidP="00990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07D53" w:rsidRPr="007D2025" w:rsidRDefault="00807D53" w:rsidP="009905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7D53" w:rsidRPr="000447C2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ЭКОНОМИКА</w:t>
      </w:r>
    </w:p>
    <w:p w:rsidR="000447C2" w:rsidRDefault="00807D53" w:rsidP="009905C2">
      <w:pPr>
        <w:shd w:val="clear" w:color="auto" w:fill="FFFFFF"/>
        <w:spacing w:before="90" w:after="90" w:line="360" w:lineRule="auto"/>
        <w:jc w:val="both"/>
        <w:rPr>
          <w:b/>
        </w:rPr>
      </w:pPr>
      <w:r w:rsidRPr="000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3.1.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7C2" w:rsidRPr="00751E26">
        <w:rPr>
          <w:b/>
        </w:rPr>
        <w:t xml:space="preserve">Экономика и экономическая наука. Экономические системы. 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0447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часа:</w:t>
      </w:r>
    </w:p>
    <w:p w:rsidR="000447C2" w:rsidRPr="00245CE9" w:rsidRDefault="000447C2" w:rsidP="000447C2">
      <w:pPr>
        <w:pStyle w:val="Default"/>
        <w:jc w:val="both"/>
      </w:pPr>
      <w:r w:rsidRPr="00245CE9">
        <w:t xml:space="preserve">1) Рефераты по темам: </w:t>
      </w:r>
    </w:p>
    <w:p w:rsidR="000447C2" w:rsidRPr="00245CE9" w:rsidRDefault="000447C2" w:rsidP="000447C2">
      <w:pPr>
        <w:pStyle w:val="Default"/>
        <w:jc w:val="both"/>
      </w:pPr>
      <w:r w:rsidRPr="00245CE9">
        <w:t xml:space="preserve">Типы экономических систем: централизованная (командная) и рыночная. </w:t>
      </w:r>
    </w:p>
    <w:p w:rsidR="000447C2" w:rsidRPr="00245CE9" w:rsidRDefault="000447C2" w:rsidP="000447C2">
      <w:pPr>
        <w:pStyle w:val="Default"/>
        <w:jc w:val="both"/>
      </w:pPr>
      <w:r w:rsidRPr="00245CE9">
        <w:t xml:space="preserve">2) Письменное выполнение заданий по темам: </w:t>
      </w:r>
    </w:p>
    <w:p w:rsidR="000447C2" w:rsidRDefault="000447C2" w:rsidP="000447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C2">
        <w:rPr>
          <w:rFonts w:ascii="Times New Roman" w:hAnsi="Times New Roman" w:cs="Times New Roman"/>
          <w:sz w:val="24"/>
          <w:szCs w:val="24"/>
        </w:rPr>
        <w:lastRenderedPageBreak/>
        <w:t>«Понятие экономики» (Тематическая рабочая тетрадь «Обществознание», номера заданий 1, 2, 3; практикум к учебнику «Обществознание» под ред. А.Г. Важенина, номера заданий 1, 2, 3, 4).</w:t>
      </w:r>
    </w:p>
    <w:p w:rsidR="00807D53" w:rsidRPr="000447C2" w:rsidRDefault="00807D53" w:rsidP="000447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3.2. Рынок. Фирма. Роль государства в экономике</w:t>
      </w:r>
    </w:p>
    <w:p w:rsidR="00807D53" w:rsidRPr="007D2025" w:rsidRDefault="000447C2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6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47C2" w:rsidRDefault="000447C2" w:rsidP="000447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Рефераты по темам: </w:t>
      </w:r>
    </w:p>
    <w:p w:rsidR="000447C2" w:rsidRDefault="000447C2" w:rsidP="000447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Государственный бюджет в современной России. </w:t>
      </w:r>
    </w:p>
    <w:p w:rsidR="000447C2" w:rsidRDefault="000447C2" w:rsidP="000447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Роль государства в рыночной экономике. </w:t>
      </w:r>
    </w:p>
    <w:p w:rsidR="000447C2" w:rsidRDefault="000447C2" w:rsidP="000447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Письменное выполнение заданий по темам: </w:t>
      </w:r>
    </w:p>
    <w:p w:rsidR="000447C2" w:rsidRDefault="000447C2" w:rsidP="000447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«Рыночное регулирование экономики» (Тематическая рабочая тетрадь «Обществознание», номера заданий 1, 2, 3); </w:t>
      </w:r>
    </w:p>
    <w:p w:rsidR="000447C2" w:rsidRDefault="000447C2" w:rsidP="000447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«Рынок» (Практикум к учебнику «Обществознание» под ред. А.Г. Важенина, номера заданий 1, 2, 3, 4, 5); </w:t>
      </w:r>
    </w:p>
    <w:p w:rsidR="00807D53" w:rsidRPr="000447C2" w:rsidRDefault="000447C2" w:rsidP="000447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7C2">
        <w:rPr>
          <w:rFonts w:ascii="Times New Roman" w:hAnsi="Times New Roman" w:cs="Times New Roman"/>
          <w:sz w:val="24"/>
          <w:szCs w:val="24"/>
        </w:rPr>
        <w:t>«Государство и экономика» (Практикум к учебнику «Обществознание» под ред. А.Г. Важенина, номера заданий 1, 2, , 4, 5).</w:t>
      </w:r>
      <w:r w:rsidR="00807D53" w:rsidRPr="000447C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7C2" w:rsidRPr="000447C2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3.3.</w:t>
      </w:r>
      <w:r w:rsidRPr="0004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47C2" w:rsidRPr="000447C2">
        <w:rPr>
          <w:rFonts w:ascii="Times New Roman" w:hAnsi="Times New Roman" w:cs="Times New Roman"/>
          <w:b/>
          <w:sz w:val="24"/>
          <w:szCs w:val="24"/>
        </w:rPr>
        <w:t xml:space="preserve">Рынок труда и безработица. 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 работа  - </w:t>
      </w:r>
      <w:r w:rsidR="000447C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4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47C2" w:rsidRPr="000447C2" w:rsidRDefault="000447C2" w:rsidP="000447C2">
      <w:pPr>
        <w:pStyle w:val="Default"/>
        <w:jc w:val="both"/>
      </w:pPr>
      <w:r>
        <w:rPr>
          <w:sz w:val="23"/>
          <w:szCs w:val="23"/>
        </w:rPr>
        <w:t>1</w:t>
      </w:r>
      <w:r w:rsidRPr="000447C2">
        <w:t xml:space="preserve">) Рефераты по темам: </w:t>
      </w:r>
    </w:p>
    <w:p w:rsidR="000447C2" w:rsidRPr="000447C2" w:rsidRDefault="000447C2" w:rsidP="000447C2">
      <w:pPr>
        <w:pStyle w:val="Default"/>
        <w:jc w:val="both"/>
      </w:pPr>
      <w:r w:rsidRPr="000447C2">
        <w:t xml:space="preserve">Проблема безработицы среди молодежи. </w:t>
      </w:r>
    </w:p>
    <w:p w:rsidR="000447C2" w:rsidRPr="000447C2" w:rsidRDefault="000447C2" w:rsidP="000447C2">
      <w:pPr>
        <w:pStyle w:val="Default"/>
        <w:jc w:val="both"/>
      </w:pPr>
      <w:r w:rsidRPr="000447C2">
        <w:t xml:space="preserve">2) Письменное выполнение заданий по темам: </w:t>
      </w:r>
    </w:p>
    <w:p w:rsidR="000447C2" w:rsidRPr="000447C2" w:rsidRDefault="000447C2" w:rsidP="000447C2">
      <w:pPr>
        <w:pStyle w:val="Default"/>
        <w:jc w:val="both"/>
      </w:pPr>
      <w:r w:rsidRPr="000447C2">
        <w:t xml:space="preserve">«Деньги и банки» (Тематическая рабочая тетрадь «Обществознание», номера заданий 1, 2, 3); </w:t>
      </w:r>
    </w:p>
    <w:p w:rsidR="000447C2" w:rsidRPr="000447C2" w:rsidRDefault="000447C2" w:rsidP="000447C2">
      <w:pPr>
        <w:pStyle w:val="Default"/>
        <w:jc w:val="both"/>
      </w:pPr>
      <w:r w:rsidRPr="000447C2">
        <w:t xml:space="preserve">«Виды рынков» (Тематическая рабочая тетрадь «Обществознание», номера заданий 1, 2, 3, 4, 5); </w:t>
      </w:r>
    </w:p>
    <w:p w:rsidR="000447C2" w:rsidRDefault="000447C2" w:rsidP="000447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C2">
        <w:rPr>
          <w:rFonts w:ascii="Times New Roman" w:hAnsi="Times New Roman" w:cs="Times New Roman"/>
          <w:sz w:val="24"/>
          <w:szCs w:val="24"/>
        </w:rPr>
        <w:t>«Экономика и государство» (Тематическая рабочая тетрадь «Обществознание», номера заданий 1, 2, 3, 4, 5, 6).</w:t>
      </w:r>
    </w:p>
    <w:p w:rsidR="00807D53" w:rsidRPr="000447C2" w:rsidRDefault="000447C2" w:rsidP="000447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C2">
        <w:rPr>
          <w:b/>
        </w:rPr>
        <w:t xml:space="preserve"> </w:t>
      </w:r>
      <w:r w:rsidR="00807D53" w:rsidRPr="000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3.4. Основные проблемы экономики России. Элементы международной экономики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2 часа:</w:t>
      </w:r>
    </w:p>
    <w:p w:rsidR="000447C2" w:rsidRPr="00B814D8" w:rsidRDefault="000447C2" w:rsidP="000447C2">
      <w:pPr>
        <w:pStyle w:val="Default"/>
      </w:pPr>
      <w:r w:rsidRPr="00B814D8">
        <w:t xml:space="preserve">1) Рефераты по темам: </w:t>
      </w:r>
    </w:p>
    <w:p w:rsidR="000447C2" w:rsidRDefault="000447C2" w:rsidP="000447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проблемы экономики России и ее регионов. </w:t>
      </w:r>
    </w:p>
    <w:p w:rsidR="000447C2" w:rsidRDefault="000447C2" w:rsidP="000447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Глобальные экономические проблемы. </w:t>
      </w:r>
    </w:p>
    <w:p w:rsidR="000447C2" w:rsidRDefault="000447C2" w:rsidP="000447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Письменное выполнение заданий по темам: </w:t>
      </w:r>
    </w:p>
    <w:p w:rsidR="000447C2" w:rsidRDefault="000447C2" w:rsidP="000447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«Мировая экономика» (Практикум к учебнику «Обществознание» под ред. А.Г. Важенина, номера заданий 1, 2, 3, 4, 5, 6); </w:t>
      </w:r>
    </w:p>
    <w:p w:rsidR="000447C2" w:rsidRDefault="000447C2" w:rsidP="000447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«Собственность» (Практикум к учебнику «Обществознание» под ред. А.Г. Важенина, номер задания 5); </w:t>
      </w:r>
    </w:p>
    <w:p w:rsidR="000447C2" w:rsidRDefault="000447C2" w:rsidP="000447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7C2">
        <w:rPr>
          <w:rFonts w:ascii="Times New Roman" w:hAnsi="Times New Roman" w:cs="Times New Roman"/>
          <w:sz w:val="24"/>
          <w:szCs w:val="24"/>
        </w:rPr>
        <w:t>«Экономика потребителя» (Практикум к учебнику «Обществознание» под ред. А.Г. Важенина, номер задания 5)</w:t>
      </w:r>
    </w:p>
    <w:p w:rsidR="00AC5775" w:rsidRDefault="00AC5775" w:rsidP="000447C2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D53" w:rsidRPr="000447C2" w:rsidRDefault="000447C2" w:rsidP="000447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C2">
        <w:rPr>
          <w:rFonts w:ascii="Times New Roman" w:hAnsi="Times New Roman" w:cs="Times New Roman"/>
          <w:b/>
          <w:sz w:val="24"/>
          <w:szCs w:val="24"/>
        </w:rPr>
        <w:lastRenderedPageBreak/>
        <w:t>.</w:t>
      </w:r>
      <w:r w:rsidR="00807D53" w:rsidRPr="000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СОЦИАЛЬНЫЕ ОТНОШЕНИЯ</w:t>
      </w:r>
    </w:p>
    <w:p w:rsidR="00807D53" w:rsidRPr="000447C2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4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4.1. Социальная роль и стратификация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0447C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часа: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Решение отдельных социальных ситуаций с учетом личного опыта студентов.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1. Перечислите основные характеристики личности. Какие из них вы считаете социально важными? Приведите примеры.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 2.  Прочитайте высказывания. Какие основания стратификации в них выделяются? В чем проявляются отрицательные факторы стратификации?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М. Арнольд: «Неравенство естественным образом приводит к материализации высшего класса, опошлению среднего и озверению низшего».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А. Шопенгауэр: «Королей и слуг называют лишь по имени, а не по фамилии. Это две крайние ступени общественной лестницы».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Определение алгоритма исполнения основных социальных ролей.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основании конспекта урока по теме «Социальные роли, их многообразие» дать характеристику своим социальным ролям и ожидаемому поведению внутри каждой роли.</w:t>
      </w:r>
    </w:p>
    <w:p w:rsidR="00362F63" w:rsidRPr="00362F63" w:rsidRDefault="00807D53" w:rsidP="00362F63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2F63" w:rsidRPr="00362F63">
        <w:rPr>
          <w:rFonts w:ascii="Times New Roman" w:hAnsi="Times New Roman" w:cs="Times New Roman"/>
        </w:rPr>
        <w:t xml:space="preserve">(Тематическая рабочая тетрадь «Обществознание», номера заданий 1, 2); </w:t>
      </w:r>
    </w:p>
    <w:p w:rsidR="00362F63" w:rsidRPr="00362F63" w:rsidRDefault="00362F63" w:rsidP="00362F63">
      <w:pPr>
        <w:pStyle w:val="Default"/>
        <w:jc w:val="both"/>
        <w:rPr>
          <w:sz w:val="23"/>
          <w:szCs w:val="23"/>
        </w:rPr>
      </w:pPr>
      <w:r w:rsidRPr="00362F63">
        <w:rPr>
          <w:sz w:val="23"/>
          <w:szCs w:val="23"/>
        </w:rPr>
        <w:t xml:space="preserve">«Социальные группы и социальная структура общества» (Тематическая рабочая тетрадь «Обществознание», номера заданий 1, 2, 3, 4, 5); </w:t>
      </w:r>
    </w:p>
    <w:p w:rsidR="00807D53" w:rsidRPr="00362F63" w:rsidRDefault="00362F63" w:rsidP="00362F6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63">
        <w:rPr>
          <w:rFonts w:ascii="Times New Roman" w:hAnsi="Times New Roman" w:cs="Times New Roman"/>
        </w:rPr>
        <w:t>«Социальная стратификация» (Практикум к учебнику «Обществознание» под ред. А.Г. Важенина, номера заданий 1, 2, 3, 4, 5, 6).</w:t>
      </w:r>
    </w:p>
    <w:p w:rsidR="00807D53" w:rsidRPr="00362F63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4.2. Социальные нормы и конфликты</w:t>
      </w:r>
    </w:p>
    <w:p w:rsidR="00807D53" w:rsidRPr="007D2025" w:rsidRDefault="00362F6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6 час.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типичных социальных ситуаций. Решение познавательных задач.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Задача 1. Можно ли конфликт рассматривать как частную форму конкуренции? Объясните на примерах. 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Задача 2. Приходилось ли вам сталкиваться со стихийными формами коллективных действий, например паникой и истерией? Расскажите, как они протекают, приведите примеры.</w:t>
      </w:r>
    </w:p>
    <w:p w:rsidR="00807D53" w:rsidRPr="00362F63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4.3.  Важнейшие социальные общности и группы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362F6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часов:</w:t>
      </w:r>
    </w:p>
    <w:p w:rsidR="00362F63" w:rsidRPr="00362F63" w:rsidRDefault="00362F63" w:rsidP="00362F63">
      <w:pPr>
        <w:rPr>
          <w:rFonts w:ascii="Times New Roman" w:hAnsi="Times New Roman" w:cs="Times New Roman"/>
          <w:sz w:val="24"/>
          <w:szCs w:val="24"/>
        </w:rPr>
      </w:pPr>
      <w:r w:rsidRPr="00362F63">
        <w:rPr>
          <w:rFonts w:ascii="Times New Roman" w:hAnsi="Times New Roman" w:cs="Times New Roman"/>
          <w:sz w:val="24"/>
          <w:szCs w:val="24"/>
        </w:rPr>
        <w:t>1. Написание реферата на тему: «Современная демографическая ситуация в России».</w:t>
      </w:r>
    </w:p>
    <w:p w:rsidR="00362F63" w:rsidRPr="00362F63" w:rsidRDefault="00362F63" w:rsidP="00362F63">
      <w:pPr>
        <w:rPr>
          <w:rFonts w:ascii="Times New Roman" w:hAnsi="Times New Roman" w:cs="Times New Roman"/>
          <w:b/>
          <w:sz w:val="24"/>
          <w:szCs w:val="24"/>
        </w:rPr>
      </w:pPr>
      <w:r w:rsidRPr="00362F63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Pr="00362F63">
        <w:rPr>
          <w:rFonts w:ascii="Times New Roman" w:hAnsi="Times New Roman" w:cs="Times New Roman"/>
          <w:sz w:val="24"/>
          <w:szCs w:val="24"/>
        </w:rPr>
        <w:t xml:space="preserve">Письменное выполнение заданий по темам: </w:t>
      </w:r>
    </w:p>
    <w:p w:rsidR="00362F63" w:rsidRPr="00362F63" w:rsidRDefault="00362F63" w:rsidP="00362F63">
      <w:pPr>
        <w:pStyle w:val="Default"/>
      </w:pPr>
      <w:r w:rsidRPr="00362F63">
        <w:t xml:space="preserve">«Семья и семейные отношения. Молодежь как социальная группа» (Тематическая рабочая тетрадь «Обществознание», номера заданий 1, 2, 3); </w:t>
      </w:r>
    </w:p>
    <w:p w:rsidR="00362F63" w:rsidRPr="00362F63" w:rsidRDefault="00362F63" w:rsidP="00362F63">
      <w:pPr>
        <w:pStyle w:val="Default"/>
      </w:pPr>
      <w:r w:rsidRPr="00362F63">
        <w:t xml:space="preserve">«Этнические общности» (Практикум к учебнику «Обществознание» под ред.А.Г. Важенина, номера заданий 1, 2, 3, 4, 5); </w:t>
      </w:r>
    </w:p>
    <w:p w:rsidR="00362F63" w:rsidRPr="00362F63" w:rsidRDefault="00362F63" w:rsidP="00362F63">
      <w:pPr>
        <w:pStyle w:val="Default"/>
      </w:pPr>
      <w:r w:rsidRPr="00362F63">
        <w:t xml:space="preserve">«Семья» (Практикум к учебнику «Обществознание» под ред. А.Г. Важенина, номера заданий 1, 2, 3, 4, 5); </w:t>
      </w:r>
    </w:p>
    <w:p w:rsidR="00362F63" w:rsidRDefault="00362F63" w:rsidP="00362F63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63">
        <w:rPr>
          <w:rFonts w:ascii="Times New Roman" w:hAnsi="Times New Roman" w:cs="Times New Roman"/>
          <w:sz w:val="24"/>
          <w:szCs w:val="24"/>
        </w:rPr>
        <w:t>«Молодежь» (Практикум к учебнику «Обществознание» под ред. А.Г. Важенина, номера заданий 1, 2, 3, 4).</w:t>
      </w:r>
    </w:p>
    <w:p w:rsidR="00807D53" w:rsidRPr="00362F63" w:rsidRDefault="00807D53" w:rsidP="00362F6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ПОЛИТИКА </w:t>
      </w:r>
    </w:p>
    <w:p w:rsidR="00807D53" w:rsidRPr="00362F63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5.1. Политика и власть. Государство в политической системе</w:t>
      </w:r>
    </w:p>
    <w:p w:rsidR="00807D53" w:rsidRPr="007D2025" w:rsidRDefault="00362F6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5 час.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Рефераты по темам: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Демократия. Является ли Россия демократическим государством.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Правовое государство. Является ли Россия правовым государством?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Мыслители прошлого о политике и ее роли в жизни людей.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Политика – наука, искусство и профессия.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Демократия – за и против.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Письменное выполнение заданий по темам: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«Политическая система, ее признаки и функции» (Тематическая рабочая тетрадь «Обществознание», номера заданий 1, 2, 3, 4, 5);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«Политические режимы» (Тематическая рабочая тетрадь «Обществознание», номер задания 1);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«Правовое государство» (Тематическая рабочая тетрадь «Обществознание», номера заданий 6, 7);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«Государство и политическая система» (Практикум к учебнику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«Обществознание» под ред. А.Г. Важенина, номера заданий 1, 2, 3);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«Механизм государства» (Практикум к учебнику «Обществознание» под ред. А.Г. Важенина, номера заданий 1, 2, 4, 5); </w:t>
      </w:r>
    </w:p>
    <w:p w:rsidR="00362F63" w:rsidRP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«Три составляющих формы государства: формы правления» (Практикум к учебнику </w:t>
      </w:r>
      <w:r w:rsidRPr="00362F63">
        <w:rPr>
          <w:sz w:val="23"/>
          <w:szCs w:val="23"/>
        </w:rPr>
        <w:t xml:space="preserve">«Обществознание» под ред. А.Г. Важенина, номера заданий 1, 2, 3); </w:t>
      </w:r>
    </w:p>
    <w:p w:rsidR="00807D53" w:rsidRPr="007D2025" w:rsidRDefault="00362F63" w:rsidP="00362F6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63">
        <w:rPr>
          <w:rFonts w:ascii="Times New Roman" w:hAnsi="Times New Roman" w:cs="Times New Roman"/>
        </w:rPr>
        <w:t>«Гражданское общество и правовое государство» (Практикум к учебнику «Обществознание» под ред. А.Г. Важенина, номера заданий 1, 4, 5</w:t>
      </w:r>
    </w:p>
    <w:p w:rsidR="00807D53" w:rsidRPr="00362F63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5.2. Участники политического процесса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6 часов: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Рефераты по темам: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Свободные выборы – утопия или реальность?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Организация проведения выборов в России.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Четвертая власть и ее роль в политической жизни.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Политические партии и лидеры современной России.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Политический лидер – кто он.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Политический лидер – идеал и реальность.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Современные политические идеологии.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Политические реформы в современной России.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Письменное выполнение заданий по темам: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«Избирательные системы, политические партии и движения, политическая идеология» (Тематическая рабочая тетрадь «Обществознание», номера заданий 2, 3, 4);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«Гражданское общество» (Тематическая рабочая тетрадь «Обществознание», номера заданий 1, 2, 3, 4, 5);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«Гражданское общество и правовое государство» » (Практикум к учебнику «Обществознание» под ред. А.Г. Важенина, номера заданий 2, 3, 6);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«Политическая идеология» » (Практикум к учебнику «Обществознание» под ред. А.Г. Важенина, номера заданий 1, 2, 3, 4, 5); </w:t>
      </w:r>
    </w:p>
    <w:p w:rsidR="00362F63" w:rsidRDefault="00362F63" w:rsidP="00362F63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2F63">
        <w:rPr>
          <w:rFonts w:ascii="Times New Roman" w:hAnsi="Times New Roman" w:cs="Times New Roman"/>
          <w:sz w:val="24"/>
          <w:szCs w:val="24"/>
        </w:rPr>
        <w:t>«Личность и политика» » (Практикум к учебнику «Обществознание» под ред. А.Г. Важенина, номера заданий 1, 2, 3, 4, 5).</w:t>
      </w:r>
    </w:p>
    <w:p w:rsidR="00B10C78" w:rsidRDefault="00362F63" w:rsidP="00362F63">
      <w:pPr>
        <w:shd w:val="clear" w:color="auto" w:fill="FFFFFF"/>
        <w:spacing w:before="90" w:after="90" w:line="360" w:lineRule="auto"/>
        <w:jc w:val="both"/>
        <w:rPr>
          <w:b/>
        </w:rPr>
      </w:pPr>
      <w:r w:rsidRPr="00362F63">
        <w:rPr>
          <w:b/>
        </w:rPr>
        <w:t xml:space="preserve"> </w:t>
      </w:r>
    </w:p>
    <w:p w:rsidR="00807D53" w:rsidRPr="00362F63" w:rsidRDefault="00807D53" w:rsidP="00362F6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ПРАВО</w:t>
      </w:r>
    </w:p>
    <w:p w:rsidR="00807D53" w:rsidRPr="00362F63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6.1. Правовое регулирование общественных отношений</w:t>
      </w:r>
    </w:p>
    <w:p w:rsidR="00807D53" w:rsidRPr="007D2025" w:rsidRDefault="00362F6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6 час.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Рефераты по темам: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Право – воплощение справедливости и добра.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Права человека – эволюция развития.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Письменное выполнение заданий по темам: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«Право в системе социальных норм» (Тематическая рабочая тетрадь «Обществознание», номера заданий 1, 2, 3, 4, 5);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«Правонарушения и юридическая ответственность» (Тематическая рабочая тетрадь «Обществознание», номера заданий 1, 2, 3; практикум к учебнику «Обществознание» под ред. А.Г. Важенина, номера заданий 1, 2, 3, 4, 5); </w:t>
      </w:r>
    </w:p>
    <w:p w:rsidR="00362F63" w:rsidRDefault="00362F63" w:rsidP="00362F63">
      <w:pPr>
        <w:pStyle w:val="Default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 w:rsidRPr="0021057E">
        <w:t>«Понятие права» (Практикум к учебнику «Обществознание» под ред.</w:t>
      </w:r>
      <w:r>
        <w:rPr>
          <w:rFonts w:ascii="Courier New" w:hAnsi="Courier New" w:cs="Courier New"/>
          <w:sz w:val="23"/>
          <w:szCs w:val="23"/>
        </w:rPr>
        <w:t xml:space="preserve"> </w:t>
      </w:r>
    </w:p>
    <w:p w:rsidR="00362F63" w:rsidRDefault="00362F63" w:rsidP="00362F63">
      <w:pPr>
        <w:pStyle w:val="Default"/>
        <w:rPr>
          <w:color w:val="auto"/>
        </w:rPr>
      </w:pP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А.Г. Важенина, номера заданий 1, 2, 3); </w:t>
      </w:r>
    </w:p>
    <w:p w:rsidR="00362F63" w:rsidRDefault="00362F63" w:rsidP="00362F63">
      <w:pPr>
        <w:pStyle w:val="Default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>
        <w:rPr>
          <w:sz w:val="23"/>
          <w:szCs w:val="23"/>
        </w:rPr>
        <w:t xml:space="preserve">«Право в системе социальных норм» (Практикум к учебнику «Обществознание» под ред. А.Г. Важенина, номера заданий 1, 2, 3, 4); </w:t>
      </w:r>
    </w:p>
    <w:p w:rsidR="00362F63" w:rsidRDefault="00362F63" w:rsidP="00362F63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- </w:t>
      </w:r>
      <w:r w:rsidRPr="00362F63">
        <w:rPr>
          <w:rFonts w:ascii="Times New Roman" w:hAnsi="Times New Roman" w:cs="Times New Roman"/>
          <w:sz w:val="23"/>
          <w:szCs w:val="23"/>
        </w:rPr>
        <w:t>«Правосознание. Правоотношение» (Практикум к учебнику «Обществознание» под ред. А.Г. Важенина, номера заданий 1, 2, 3, 4, 5).</w:t>
      </w:r>
    </w:p>
    <w:p w:rsidR="00807D53" w:rsidRPr="00362F63" w:rsidRDefault="00807D53" w:rsidP="00362F6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6.2. Основы конституционного права РФ</w:t>
      </w:r>
    </w:p>
    <w:p w:rsidR="00807D53" w:rsidRPr="007D2025" w:rsidRDefault="00362F6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9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2F63" w:rsidRPr="0021057E" w:rsidRDefault="00362F63" w:rsidP="00362F63">
      <w:pPr>
        <w:pStyle w:val="Default"/>
      </w:pPr>
      <w:r>
        <w:rPr>
          <w:sz w:val="23"/>
          <w:szCs w:val="23"/>
        </w:rPr>
        <w:t xml:space="preserve">1) </w:t>
      </w:r>
      <w:r w:rsidRPr="0021057E">
        <w:t xml:space="preserve">Рефераты по темам: </w:t>
      </w:r>
    </w:p>
    <w:p w:rsidR="00362F63" w:rsidRPr="0021057E" w:rsidRDefault="00362F63" w:rsidP="00362F63">
      <w:pPr>
        <w:pStyle w:val="Default"/>
      </w:pPr>
      <w:r w:rsidRPr="0021057E">
        <w:t xml:space="preserve">- Конституция РФ – основной закон жизни государства. </w:t>
      </w:r>
    </w:p>
    <w:p w:rsidR="00362F63" w:rsidRPr="0021057E" w:rsidRDefault="00362F63" w:rsidP="00362F63">
      <w:pPr>
        <w:pStyle w:val="Default"/>
      </w:pPr>
      <w:r w:rsidRPr="0021057E">
        <w:t xml:space="preserve">- Местное самоуправление в России: прошлое, настоящее, перспективы. </w:t>
      </w:r>
    </w:p>
    <w:p w:rsidR="00362F63" w:rsidRPr="0021057E" w:rsidRDefault="00362F63" w:rsidP="00362F63">
      <w:pPr>
        <w:pStyle w:val="Default"/>
      </w:pPr>
      <w:r w:rsidRPr="0021057E">
        <w:t xml:space="preserve">- Федерализм в России: прошлое, настоящее, перспективы развития. </w:t>
      </w:r>
    </w:p>
    <w:p w:rsidR="00362F63" w:rsidRPr="0021057E" w:rsidRDefault="00362F63" w:rsidP="00362F63">
      <w:pPr>
        <w:pStyle w:val="Default"/>
      </w:pPr>
      <w:r w:rsidRPr="0021057E">
        <w:t xml:space="preserve">2) Письменное выполнение заданий по темам: </w:t>
      </w:r>
    </w:p>
    <w:p w:rsidR="00362F63" w:rsidRPr="0021057E" w:rsidRDefault="00362F63" w:rsidP="00362F63">
      <w:pPr>
        <w:pStyle w:val="Default"/>
      </w:pPr>
      <w:r w:rsidRPr="0021057E">
        <w:t xml:space="preserve">- «Основы конституционного строя РФ» (Тематическая рабочая тетрадь «Обществознание», номера заданий 1, 2, 3, 4); </w:t>
      </w:r>
    </w:p>
    <w:p w:rsidR="00362F63" w:rsidRDefault="00362F63" w:rsidP="00362F63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</w:rPr>
      </w:pPr>
      <w:r w:rsidRPr="00362F63">
        <w:rPr>
          <w:rFonts w:ascii="Times New Roman" w:hAnsi="Times New Roman" w:cs="Times New Roman"/>
        </w:rPr>
        <w:t>- «Государственное право» (Практикум к учебнику «Обществознание» под ред. А.Г. Важенина, номера заданий 1, 2, 3, 4).</w:t>
      </w:r>
    </w:p>
    <w:p w:rsidR="00AC5775" w:rsidRDefault="00AC5775" w:rsidP="00362F6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D53" w:rsidRPr="00362F63" w:rsidRDefault="00807D53" w:rsidP="00362F63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6.3. Отрасли российского права</w:t>
      </w:r>
    </w:p>
    <w:p w:rsidR="00807D53" w:rsidRPr="007D2025" w:rsidRDefault="00362F6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5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часов:</w:t>
      </w:r>
    </w:p>
    <w:p w:rsidR="00351297" w:rsidRPr="002413E7" w:rsidRDefault="00351297" w:rsidP="00351297">
      <w:pPr>
        <w:pStyle w:val="Default"/>
      </w:pPr>
      <w:r w:rsidRPr="002413E7">
        <w:t xml:space="preserve">1) Рефераты по темам: </w:t>
      </w:r>
    </w:p>
    <w:p w:rsidR="00351297" w:rsidRPr="002413E7" w:rsidRDefault="00351297" w:rsidP="00351297">
      <w:pPr>
        <w:pStyle w:val="Default"/>
      </w:pPr>
      <w:r w:rsidRPr="002413E7">
        <w:t xml:space="preserve">- Правовое регулирование хозяйственной деятельности. </w:t>
      </w:r>
    </w:p>
    <w:p w:rsidR="00351297" w:rsidRPr="002413E7" w:rsidRDefault="00351297" w:rsidP="00351297">
      <w:pPr>
        <w:pStyle w:val="Default"/>
      </w:pPr>
      <w:r w:rsidRPr="002413E7">
        <w:t xml:space="preserve">- Права потребителей. </w:t>
      </w:r>
    </w:p>
    <w:p w:rsidR="00351297" w:rsidRPr="002413E7" w:rsidRDefault="00351297" w:rsidP="00351297">
      <w:pPr>
        <w:pStyle w:val="Default"/>
      </w:pPr>
      <w:r w:rsidRPr="002413E7">
        <w:t xml:space="preserve">2) Письменное выполнение заданий по темам: </w:t>
      </w:r>
    </w:p>
    <w:p w:rsidR="00351297" w:rsidRPr="002413E7" w:rsidRDefault="00351297" w:rsidP="00351297">
      <w:pPr>
        <w:pStyle w:val="Default"/>
      </w:pPr>
      <w:r w:rsidRPr="002413E7">
        <w:t xml:space="preserve">- «Правовые отношения, основные понятия и нормы отраслей права» (Тематическая рабочая тетрадь «Обществознание», номера заданий 1, 2, 3, 4, 5, 6); </w:t>
      </w:r>
    </w:p>
    <w:p w:rsidR="00351297" w:rsidRDefault="00351297" w:rsidP="00351297">
      <w:pPr>
        <w:pStyle w:val="Default"/>
      </w:pPr>
      <w:r w:rsidRPr="002413E7">
        <w:t xml:space="preserve">- «Административное право» (Практикум к учебнику «Обществознание» под ред. А.Г. Важенина, номера заданий 1, 2, 3, 4); </w:t>
      </w:r>
    </w:p>
    <w:p w:rsidR="00351297" w:rsidRDefault="00351297" w:rsidP="003512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«Гражданское право» (Практикум к учебнику «Обществознание» под ред. А.Г. Важенина, номера заданий 1, 2, 3, 4, 5); </w:t>
      </w:r>
    </w:p>
    <w:p w:rsidR="00351297" w:rsidRDefault="00351297" w:rsidP="003512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«Трудовое право» (Практикум к учебнику «Обществознание» под ред. А.Г. Важенина, номера заданий 1, 2, 3, 4, 5); </w:t>
      </w:r>
    </w:p>
    <w:p w:rsidR="00351297" w:rsidRDefault="00351297" w:rsidP="00351297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297">
        <w:rPr>
          <w:rFonts w:ascii="Times New Roman" w:hAnsi="Times New Roman" w:cs="Times New Roman"/>
          <w:sz w:val="24"/>
          <w:szCs w:val="24"/>
        </w:rPr>
        <w:t>- «Уголовное право» (Практикум к учебнику «Обществознание» под ред. А.Г. Важенина, номера заданий 1, 2, 3, 4, 5).</w:t>
      </w:r>
    </w:p>
    <w:p w:rsidR="00807D53" w:rsidRPr="00351297" w:rsidRDefault="00807D53" w:rsidP="00351297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СОСТАВЛЕНИЕ КОНСПЕКТА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Конспектирование — процесс мысленной переработки и письменной фиксации информации, в виде краткого изложения основного содержания, смысла какого-либо текста. </w:t>
      </w: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Выделение главной мысли</w:t>
      </w:r>
    </w:p>
    <w:p w:rsid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главной мысли — одна из основ умственной культуры при работе с текстом. Во всяком научном тексте содержится информация 2-х видов: основная и вспомогательная. Основной является информация, имеющая наиболее существенное значение для раскрытия содержания темы или вопроса. Назначение вспомогательной информации - помочь читателю лучше усвоить предлагаемый материал. К этому типу информации относятся разного рода комментарии.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Как же следует поступать с информацией каждого из этих видов в процессе конспектирования? Основную — записываем как можно полнее, вспомогательную, как правило, опускаем. </w:t>
      </w: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Способы конспектирования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Тезисы — это кратко сформулированные основные мысли, положения изучаемого материала. Тезисы лаконично выражают суть материала, дают возможность раскрыть содержание. Приступая к освоению записи в виде тезисов, полезно в самом тексте отмечать места, наиболее четко формулирующие основную мысль, которую автор доказывает (если, конечно, это не библиотечная книга). Часто такой отбор облегчается шрифтовым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выделением, сделанным в самом тексте.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Линейно-последовательная запись текста. При конспектировании линейно — последовательным способом целесообразно использование плакатно-оформительских средств, которые включают в себя подчеркивание, выделение цветом и т. д.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Способ «вопросов - ответов». Он заключается в том, что, поделив страницу тетради пополам вертикальной чертой, конспектирующий в левой части страницы самостоятельно формулирует вопросы или проблемы, затронутые в данном тексте, а в правой части дает ответы на них.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Схема с фрагментами — способ конспектирования, позволяющий ярче выявить структуру текста, — при этом фрагменты текста (опорные слова, словосочетания, пояснения всякого рода) в сочетании с графикой помогают созданию рационально – лаконичного и запоминающегося  конспекта.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Конспект может рассматриваться как одна из форм самостоятельной работы на оценку, а также являться основой для подготовки к написанию реферата, эссе, устному сообщению (докладу). </w:t>
      </w: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Критерии оценки конспекта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Оформление конспекта: выделение заголовков, последовательность изложения материала.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определить вступление, основную часть, заключение.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Выделение главной мысли, определение деталей.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Умение переработать и обобщить информацию.</w:t>
      </w: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РЕФЕРАТ</w:t>
      </w: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 — письменная работа объемом 10-18 печатных страниц, выполняемая студентом в течение длительного срока (от одной недели до месяца).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 Реферат (от лат. referrer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  <w:r w:rsidR="00351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Структура реферата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 Титульный лист (заполняется по единой форме,  см. приложение 1).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 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указывающие начало этих разделов в тексте реферата. После оглавления следует введение. Объем введения составляет 1,5-2 страницы.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Приложение может включать графики, таблицы, расчеты.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библиографического описания.</w:t>
      </w: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Этапы работы над рефератом</w:t>
      </w:r>
    </w:p>
    <w:p w:rsidR="00807D53" w:rsidRPr="007D2025" w:rsidRDefault="00351297" w:rsidP="0035129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работы.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Формулировка темы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Подготовительная работа над рефератом начинается с формулировки темы. Тема выражает содержание будущего текста, фиксируя как предмет исследования, так и его ожидаемый результат.   Подготовительный этап работы завершается созданием конспектов, фиксирующих основные тезисы и аргументы. </w:t>
      </w:r>
    </w:p>
    <w:p w:rsidR="00807D53" w:rsidRPr="007D2025" w:rsidRDefault="00807D53" w:rsidP="0035129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Создание текста.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Общие требования к тексту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Текст реферата должен подчиняться определенным требованиям: он должен раскрывать тему, обладать связностью и цельностью.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Универсальный план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научиться придерживаться данной схемы.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Требования к введению. Введение - начальная часть текста. Оно имеет своей целью сориентировать читателя в дальнейшем изложении.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введении аргументируется актуальность исследования, - т.е. выявляется практическое и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Объем введения - в среднем около 10% от общего объема реферата.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Основная часть реферата. 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Изложение материала основной части подчиняется собственному плану, что отражается в разделении текста на главы, параграфы, пункты. 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Заключение. Заключение — последняя часть реферата.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          Список использованной литературы. 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книг, а также источников, нормативных актов.</w:t>
      </w:r>
    </w:p>
    <w:p w:rsidR="00807D53" w:rsidRPr="00351297" w:rsidRDefault="00807D53" w:rsidP="0035129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Требования к оформлению реферата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         Объемы рефератов колеблются от 10-18 печатных страниц. Работа выполняется на одной стороне листа формата А4. По всем сторонам листа оставляются поля размером 20 мм, рекомендуется шрифт 12-14, интервал – 1или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12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51297"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3.4. Критерии оценки реферата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знание фактического материала, усвоение общих представлений, понятий, идей;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 формулирования цели, определения задач исследования,  соответствие выводов решаемым задачам, поставленной цели, убедительность выводов;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 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литературных источников;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письменного изложения материала;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оформления материалов работы.</w:t>
      </w: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НАПИСАНИЕ ЭССЕ</w:t>
      </w:r>
    </w:p>
    <w:p w:rsidR="00807D53" w:rsidRPr="007D2025" w:rsidRDefault="0035129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</w:t>
      </w:r>
      <w:r w:rsidR="00807D53"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Эссе - жанр философской, литературно-критической, исторической, публицистической прозы, сочетающий подчеркнуто индивидуальную позицию автора с непринужденным, часто парадоксальным изложением, ориентированным на разговорную речь. Существенными признаками эссе являются наличие конкретной темы или вопроса, личностный характер восприятия проблемы и ее осмысления, относительно небольшой объем, свободная композиция, непринужденность повествования и парадоксальность, стремление чем-то удивить читателя. При этом для эссе необходимо внутреннее смысловое единство.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Алгоритм написания эссе </w:t>
      </w:r>
    </w:p>
    <w:p w:rsidR="00807D53" w:rsidRPr="007D2025" w:rsidRDefault="00807D53" w:rsidP="009905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прочитать тему эссе. Для того чтобы снять сомнения в том, правильно ли он понимает тему, студент должен своими словами переформулировать фразу, определив главную мысль.</w:t>
      </w:r>
    </w:p>
    <w:p w:rsidR="00807D53" w:rsidRPr="007D2025" w:rsidRDefault="00807D53" w:rsidP="009905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обязательном порядке студент должен высказать свое личностное отношение к выбранной теме в четко выраженной формулировке («Я согласен», «Я не согласен», «Я не совсем согласен», «Я согласен, но частично» либо подобными по значению и смыслу фразами). </w:t>
      </w:r>
    </w:p>
    <w:p w:rsidR="00807D53" w:rsidRPr="007D2025" w:rsidRDefault="00807D53" w:rsidP="009905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обязательном порядке студент должен изложить свое понимание смысла высказывания. </w:t>
      </w:r>
    </w:p>
    <w:p w:rsidR="00807D53" w:rsidRPr="007D2025" w:rsidRDefault="00807D53" w:rsidP="009905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тщательно необходимо подходить к подбору аргументов для подтверждения своей точки зрения. Аргументы должны быть убедительными, обоснованными. В качестве аргументов используются данные соответствующих наук, исторические факты, факты из общественной и личной жизни. Количество аргументов в эссе не ограничено, но наиболее оптимальным для раскрытия темы являются 3-5 аргументов. </w:t>
      </w:r>
    </w:p>
    <w:p w:rsidR="00807D53" w:rsidRPr="007D2025" w:rsidRDefault="00807D53" w:rsidP="009905C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Завершать эссе необходимо выводом, в котором кратко подводится итог размышлениям и рассуждениям: «Таким образом, на основании всего вышеизложенного, можно утверждать, что автор был прав в своем высказывании».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Критерии оценки эссе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собственной точки зрения (позиции, отношения) при раскрытии проблемы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раскрытие проблемы на теоретическом (в связях и с обоснованиями) или бытовом уровне, с корректным использованием или без использования обществоведческих понятий в контексте ответа;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  аргументация своей позиции с опорой на факты общественной жизни или собственный опыт.</w:t>
      </w: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ПОДГОТОВКА ДОКЛАДА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Доклад—это сообщение, содержимое которого представляет информацию и отражает суть вопроса или исследования применительно к данной ситуации. Цель доклада — информирование кого-либо о чём-либо. Тем не менее,  доклады могут включать в себя такие элементы как рекомендации, предложения или другие мотивационные предложения.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Этапы подготовки к докладу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выбрать под контролем преподавателя тему;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ознакомиться с методическими указаниями по данному вопросу;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изучить тему по базовому учебнику и учебно-методическому пособию;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вычленить основные идеи будущего выступления;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прочесть рекомендуемую по данной теме литературу;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составить план доклада или сообщения;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выявить ключевые термины темы и дать их определение с помощью словарей, справочников, энциклопедий;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составить тезисы выступления;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подобрать примеры и иллюстративный материал; по многим темам доклад уместно сопровождать показом презентаций Power Point;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подготовить текст доклада (сообщения);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проконсультироваться, при необходимости, с преподавателем;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отрепетировать выступление (например, перед товарищем по группе).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Рекомендуемая продолжительность доклада составляет 10 минут. После выступления докладчика предусматривается время для его ответов на вопросы аудитории и для резюме преподавателя.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Структура публичного выступления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классической риторике сложилась трехчастная структура развернутого устного выступления: вступление, основная часть, заключение.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 – это способ привлечения внимания слушателей к обсуждаемой теме, их включения в проблематику выступления. Оно обычно составляет одну восьмую часть всего времени доклада.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выступление начинается с формулировки темы. Нет единых правил по составлению вступления. Часто в нем показывают значение избранной темы в общественной жизни, ее место в обществознании. Отмечается актуальность, личные мотивы избрания данной темы, степень ее разработанности в трудах специалистов.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 речи посвящается раскрытию темы и содержит изложение сведений и доказательства. Высказываемые мысли должны удовлетворять логичным требованиям, быть связанными друг с другом, вытекать одна из другой.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ошибки, допускаемые в основной части доклада: выход за пределы рассматриваемой темы; отсутствие четкого плана изложения материала; излишнее дробление рассматриваемых вопросов (в докладе не должно быть более пяти основных положений, иначе внимание слушателей рассеивается); перескакивание с одного вопроса на другой.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 должно быть кратким и ясным. Оно не содержит новых, дополнительных сведений или мыслей. Заключение призвано напомнить слушателям основное содержание речи, ее главные выводы (на слух не все хорошо запоминается с первого раза). В заключении можно выразить слушателям благодарность за внимание.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Удержание внимания слушателей зависит от динамичности движений выступающего, его мимики, жестов, повышения и понижения голоса, дикции, тембра голоса, использования пауз. Выразительная жестикуляция оживляет речь, а частые и однообразные жесты раздражают слушателей. Удерживают внимание аудитории убедительные примеры, сравнения, иллюстрации метафоры, цитаты. Они вызывают интерес слушателей, помогают установить контакт с ними, выяснить их позицию.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Принципы успешного выступления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Начинать подготовку к выступлению нужно за несколько дней, а не накануне. Это позволяет в должной мере изучить тему, понять ее, почувствовать себя в ней уверенно, а не лихорадочно заучивать текст в последний момент.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Речь надо репетировать, по меньшей мере, один раз, а лучше – дважды или трижды.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Перед репетицией на листе бумаги составляют план речи, заранее обдумывая основные элементы ее структуры. Для короткого выступления - это перечень основных мыслей в нужной последовательности; для более обстоятельного – развернутый план, отражающий завершенную форму будущей речи.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большого выступления готовят конспект – несколько листков бумаги, которые удобно держать в руке. Они содержат необходимый фактический и справочный материал: цифры, цитаты, примеры, доказательства.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Репетировать речь нужно как целое, а не отдельными фрагментами. Менять последовательность изложения, дополнять или сокращать содержание, если в том есть необходимость, лучше при следующей репетиции. Это позволяет воспроизвести ситуацию реального выступления.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Репетируя, не надо заучивать фразы или отдельные обороты речи. Целью является запоминание идей, а не их языковой формы. Выступая, надо беседовать со слушателями, а не декламировать текст наизусть.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каждой репетиции речь получается немного новой, как правило, улучшенной. Репетируя, обращаются к написанному плану только в том случае, если забывают ход мысли.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Произнося пробную речь, по возможности, представляют себе обстоятельства будущего выступления – помещение, слушателей.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 листке плана удобно оставить широкие поля - на них можно записать опорные (ключевые) слова, по которым легко восстановить в памяти весь соответствующий раздел. На основной же части листка можно записать конспект выступления.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Критерии оценки доклада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Практическая значимость работы.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Использование презентации.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Оригинальность работы.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Соответствие результатов работы современным тенденциям развития науки.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Глубина изучения состояния проблемы.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Использование современной научной литературы при подготовке работы.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Ответы на вопросы слушателей.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Логика изложения доклада, убедительность рассуждений.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Структура работы (имеются: введение, цель работы, постановка задачи, решение поставленных задач, выводы).</w:t>
      </w: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СОСТАВЛЕНИЕ ТЕСТОВЫХ ЗАДАНИЙ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 определяется как система  вопросов определенного содержания, специфической формы. Тест состоит из тестовых  заданий и  ответов к ним.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Правила составления тестов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задании формулируется вопрос или утверждение, содержащее постановку проблемы, и готовые ответы, которые студент подбирает самостоятельно;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среди ответов правильным обычно бывает только один,  неправильных ответов должно быть 2-3;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тексте задания должна быть устранена всякая двусмысленность или неясность формулировок;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основную часть задания следует включать как можно больше слов, оставляя для ответа не более двух-трех наиболее важных, ключевых слов для данной проблемы;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частота выбора одного и то же номера места для правильного ответа в различных заданиях теста должна быть примерно одинакова, либо номер места для правильного ответа выбирается в случайном порядке;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неправильных исключаются ответы, вытекающие один из другого;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правильный ответ необходимо выделить.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Критерии оценки составленных тестов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Соответствие правилам составления тестов.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верного варианта правильного ответа (указанного студентом).</w:t>
      </w:r>
    </w:p>
    <w:p w:rsidR="00807D53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Ясность формулировок.</w:t>
      </w:r>
    </w:p>
    <w:p w:rsidR="00AC5775" w:rsidRDefault="00AC5775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75" w:rsidRDefault="00AC5775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775" w:rsidRDefault="00AC5775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351297" w:rsidRPr="007D2025" w:rsidRDefault="00351297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 СОСТАВЛЕНИЕ КРОССВОРДОВ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 (англ.Crossword-пересечение слов).  Крестословица - самая распространённая в мире игра со словами. Кроссворд – игра-задача, в которой фигура из рядов пустых клеток заполняется перекрещивающимися словами со значениями, заданными по условиям игры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Правила составления кроссвордов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Допускается использование только нарицательных и собственных имен существительных в именительном падеже единственного числа, кроме слов, которые не имеют единственного числа.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используются слова, пишущиеся через тире и имеющие уменьшительно-ласкательную окраску.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В каждую  клетку кроссворда вписывается одна буква.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 Каждое слово начинается в клетке с номером, соответствующим его определению, и заканчивается черной клеткой или краем фигуры.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допускаются аббревиатуры (ЗиЛ и т.д.), сокращения (детдом и др.).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Сетка кроссворда выполняется в двух экземплярах: первый экземпляр с заполненными словами, второй – только с цифрами позиций.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Вопросы к кроссворду записываются на втором экземпляре.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Критерии оценки кроссвордов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объем, количество слов;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информативная точность;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четкость рисунка кроссворда;</w:t>
      </w:r>
    </w:p>
    <w:p w:rsid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оформление в электронном виде.</w:t>
      </w:r>
    </w:p>
    <w:p w:rsidR="00B10C78" w:rsidRDefault="00B10C78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ЛИТЕРАТУРА И НОРМАТИВНЫЕ АКТЫ ДЛЯ ОБУЧАЮЩИХСЯ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Боровик, В.С. Боровик, С.С. Обществознание [Текст] : учебник / В. С. Боровик, С. С. Боровик. – Москва : Дрофа, 2004. – 386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Важенин, А. Г. Обществознание [Текст] : учебник для СПО / А. Г. Ва</w:t>
      </w:r>
      <w:r w:rsidR="003512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женин. – Москва : Академия, 2013</w:t>
      </w: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368 с. – (Серия «СПО»).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Дианова, Р. И. Тесты по обществознанию. 11 кл. [Текст] : учебно-метод. пособие / Р. И. Дианова. – 2-е изд., стереотип. – М. : Дрофа, 2000. – 96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4. Касьянов, В. В. Обществознание [Текст] : учебник для СПО / В. В. Касьянов. -  Ростов н/Д: Феникс, 2002. – 416 с. – (Серия «Учебники и учебные пособия»).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Кравченко, А. И. Обществознание [Текст] : учебник для СПО / А. И. Кравченко. – Москва : Академия, 2000 г. – 240 с. – (Серия «СПО»).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Кишенкова, О.В. Лискова, Т.Е. Обществознание. Старшая школа. Сборник тестовых заданий для тематического и итогового контроля [Текст] / О. В. Кишенкова, Т. Е. Лискова. – Москва : Академия, 2006. – 232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Кишенкова, О.В. Тестовый контроль на уроках обществознания в    10–11 кл. [Текст] / О. В. Кишенкова.– Москва : Дрофа, 2005. – 112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8. Мушинский, В.О. Обществознание. 10–11 кл.[Текст] / В. О. Мушинский.– Москва : Просвещение, 2002. – 372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Обществознание. 10-11 кл. [Текст] / под ред. А.Ю. Лазебниковой. – М.: Академия, 2003.- 432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Практикум по обществознанию [Текст] : учеб. пособие. – М.: Просвещение, 2005. -173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Смирнов, И.П. Введение в современное обществознание [Текст]  : учебник / И. П. Смирнов.  – М.: Академия, 2005. – 215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12. Учебно-тренировочные материалы для подготовки к Единому государственному экзамену. Обществознание [Текст] – М., 2003–2010.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Человек и общество [Текст] : учебник для 10-11 класса / Л. Н. Боголюбов, Л. Ф. Иванова, А. Ю. Лазебникова и др.; под ред. Л. Н. Боголюбова, А. Ю. Лазебниковой. – 4-е издание. - М.: Просвещение, 2006 г. – 360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14. Школьный словарь по обществоведению [Текст] : учебник пособие для 10–11 кл. общеобразоват. учреждений  /под ред. Л. Н. Боголюбова и Ю. И. Аверьянова. – М. : Академия, 2002. – 214 с.</w:t>
      </w: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правовые акты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Федерации. Принята на референдуме 12 декабря 1993 г. – М., 2005.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 (часть первая) от 21 октября 1994 г. № 51-ФЗ (в ред. ФЗ от 26.06.2007 № 118-ФЗ)) // СЗ РФ.  –1994. – № 32. – Ст. 3301.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 (часть вторая) от 26 января 1996 г. № 14 (в ред. от 24.07.2007 № 218-ФЗ) // СЗ РФ. – 1996. – № 5.   – Ст. 410.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Гражданский кодекс Российской Федерации (часть третья). Раздел V «Наследственное право» от 26 ноября 2001. № 146-ФЗ от 03.06.2006 № 73-ФЗ, с изм., внесенными Федеральным законом от 29.12.2006 № 258-ФЗ) // СЗ РФ. – 2001. – № 49. – Ст. 4552.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кодекс Российской Федерации (часть четвертая) 18.12.2006 № 231-ФЗ СЗ РФ , 25.12.2006, № 52 (1 ч.), ст. 5496.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Гражданский процессуальный кодекс Российской Федерации от 14 ноября 2002 № 138-ФЗ (в ред. от 24.07.2007 № 214-ФЗ) // СЗ РФ. – 2002.    – № 46. – Ст. 4532.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Уголовный кодекс Российской Федерации от 13 июня 1996 г. № 63-ФЗ (в ред. ФЗ от 24.07.2007 № 214-ФЗ)) // СЗ РФ. – 1996. – № 25. – Ст. 2954.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кодекс Российской Федерации от 30 декабря 2001. № 197-ФЗ // СЗ РФ. – 2002. – № 1. – Ч. 1. – Ст. 3.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Уголовно-процессуальный кодекс Российской Федерации от 18 декабря 2001 г. № 174-ФЗ (в ред. от 24.07.2007 № 214-ФЗ) // СЗ РФ. – 2001. – № 52. – Ч.1. – Ст. 4921.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от 13.07.2007 № 131-ФЗ) // СЗ РФ РФ. – 1996. – № 35. – Ст. 4135.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дополнительных гарантиях по социальной поддержке детей-сирот и детей, оставшихся без попечения родителей» от 21 декабря 1996 г. № 159-ФЗ (в ред. ФЗ от 22.08.2004 № 122-ФЗ) // СЗ РФ. – 1996. – № 52. – Ст. 5880.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июля 1998 г. № 124-ФЗ «Об основных гарантиях прав ребенка в Российской Федерации» (в ред. ФЗ от 30.06.2007 № 120-ФЗ)) // СЗ РФ. – 1998. – № 31. – Ст. 3802.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214-ФЗ) // СЗ РФ. – 1999. – № 26. – Ст. 3177.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«О защите прав потребителей» от 9 января 1996 г. № 2 –ФЗ (в ред. от 25.11.2006 № 193-ФЗ) // СЗ РФ. – 1996. – № 3. – Ст. 140.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гражданстве Российской Федерации» от 31 мая 2002 г. № 62-ФЗ (в ред. ФЗ от 18.07.2006 № 121-ФЗ) // СЗ РФ. – 2002. – № 22. – Ст. 2031.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Федеральный закон «О выборах Президента Российской Федерации» от 10 января 2003 г. № 19-ФЗ (вред. ФЗ от 24.07.2007 № 214-ФЗ) // СЗ РФ. – 2003. – № 2. – Ст. 171.</w:t>
      </w:r>
    </w:p>
    <w:p w:rsidR="00807D53" w:rsidRPr="00351297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12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 И ЭЛЕКТРОННЫХ РЕСУРСОВ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Баранов, П.А. и др. Обществознание. Полный курс [Текст] / П. А. Баранов. – М.: Колос, 2010.- 271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Бахтина, Л.Н. Кузьмич, И.П. Лариохина, Н.М. Обучение реферированию научного текста: учебное пособие для иностранцев, изучающих русский язык [Текст] / Л. Н. Бахтина и др.- М.: Изд-во МГУ, 1988. – 314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Борикова, Л.В. Виноградова, Н.А. Пишем реферат, доклад, выпускную квалификационную работу [Текст]: учебное пособие для студентов сред. пед. учеб. заведений / Л. В. Борикова, Н. А. Виноградова.- М.: Издат. Центр "Академия", 2000. – 243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Введенская Л.А. , Павлова Л.Г. Культура и искусство речи. Современная риторика [Текст]/ Л. А. Введенская, Л. Г. Павлова. - Ростов н/Д: Феникс, 1999. – 197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Галактионова Т.Г. От самопознания к самореализации. Персонал-технология образовательной деятельности [Текст] / Т. Г. Галактионова. - СПб, Институт специальной педагогики и психологии, 1999. – 254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Демидова А.К. Пособие по русскому языку. Научный стиль речи. Оформление научной работы [Текст]: учебное пособие / А. К. Демилова. - М.: Рус. яз., 1991.- 343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7. «Единый государственный экзамен 2004—2005: Обществознание: Репетитор [Текст] / А. Ю. Лазебникова,  Е. Л.  Рутковская,  М. Ю. Брандт, Л. Н. Боголюбов,  Н. И.  Городецкая,  О. А. Котова,  Т. Е. Лискова.—  М.: Просвещение, Эксмо, 2005. – 276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«Единый государственный экзамен: обществознание: задания для подготовки  [Текст] / А. Ю. Лазебникова, Л. Н. Боголюбов, М. Ю. Брандт и др.—  М.: Просвещение, 2006. См. главу IV «Учимся писать эссе». 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9. «ЕГЭ 2010. Обществознание. Репетитор  [Текст]—  М.: Просвещение, «Эксмо», 2010. – 187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10. Кишенкова, О. В. Обществознание: Руководство для подготовки к экзаменам. [Текст] / О. В. Кишенкова. - М.: Издательство АСТ, 2004.- 142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Колесникова Н.И. "От конспекта к диссертации [Текст] : учебное пособие по развитию навыков письменной речи / Н. И. Колесникова. - М.: Флинта: Наука, 2002.-288с.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Мамина, О.Н. Эссе по обществознанию [Текст] / О. Н. Мамина. – М., Просвещение, 2009. – 147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Митрофанова, О.Д. Научный стиль речи: проблемы обучения [Текст] / О. Д. Митрофанова.- 2-е изд., перераб. и доп. - М.: Рус. яз., 1985.- 294 с.</w:t>
      </w:r>
    </w:p>
    <w:p w:rsidR="00807D53" w:rsidRPr="007D2025" w:rsidRDefault="00807D53" w:rsidP="009905C2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14.  Ожегов, С. И.,  Шведова, Н. Ю. Толковый словарь[Текст] / С.И. Ожегов,  Н.Ю. Шведова - М., 2002.</w:t>
      </w:r>
    </w:p>
    <w:p w:rsidR="00B10C78" w:rsidRDefault="00807D53" w:rsidP="009905C2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Сенкевич, М.П. Стилистика научной речи и литературное редактирование научных произведений [Текст] / М. П. Сенкевич.- 2-е изд., испр. и доп. - М.: Высш. Шк, 1984. – </w:t>
      </w:r>
    </w:p>
    <w:p w:rsidR="00807D53" w:rsidRPr="007D2025" w:rsidRDefault="00807D53" w:rsidP="009905C2">
      <w:pPr>
        <w:shd w:val="clear" w:color="auto" w:fill="FFFFFF"/>
        <w:spacing w:before="9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025">
        <w:rPr>
          <w:rFonts w:ascii="Times New Roman" w:eastAsia="Times New Roman" w:hAnsi="Times New Roman" w:cs="Times New Roman"/>
          <w:sz w:val="24"/>
          <w:szCs w:val="24"/>
          <w:lang w:eastAsia="ru-RU"/>
        </w:rPr>
        <w:t>274 с.</w:t>
      </w:r>
    </w:p>
    <w:p w:rsidR="00DA1AA8" w:rsidRPr="007D2025" w:rsidRDefault="00DA1AA8" w:rsidP="009905C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1AA8" w:rsidRPr="007D2025" w:rsidSect="007630AF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75" w:rsidRDefault="00AC5775" w:rsidP="00AC5775">
      <w:pPr>
        <w:spacing w:after="0" w:line="240" w:lineRule="auto"/>
      </w:pPr>
      <w:r>
        <w:separator/>
      </w:r>
    </w:p>
  </w:endnote>
  <w:endnote w:type="continuationSeparator" w:id="0">
    <w:p w:rsidR="00AC5775" w:rsidRDefault="00AC5775" w:rsidP="00AC5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3362941"/>
      <w:docPartObj>
        <w:docPartGallery w:val="Page Numbers (Bottom of Page)"/>
        <w:docPartUnique/>
      </w:docPartObj>
    </w:sdtPr>
    <w:sdtContent>
      <w:p w:rsidR="00AC5775" w:rsidRDefault="00AC5775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:rsidR="00AC5775" w:rsidRDefault="00AC57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75" w:rsidRDefault="00AC5775" w:rsidP="00AC5775">
      <w:pPr>
        <w:spacing w:after="0" w:line="240" w:lineRule="auto"/>
      </w:pPr>
      <w:r>
        <w:separator/>
      </w:r>
    </w:p>
  </w:footnote>
  <w:footnote w:type="continuationSeparator" w:id="0">
    <w:p w:rsidR="00AC5775" w:rsidRDefault="00AC5775" w:rsidP="00AC5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20C"/>
    <w:multiLevelType w:val="multilevel"/>
    <w:tmpl w:val="C156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7C76BC"/>
    <w:multiLevelType w:val="multilevel"/>
    <w:tmpl w:val="D97056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0779A"/>
    <w:multiLevelType w:val="multilevel"/>
    <w:tmpl w:val="3300E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2024F9"/>
    <w:multiLevelType w:val="multilevel"/>
    <w:tmpl w:val="510A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1463B"/>
    <w:multiLevelType w:val="multilevel"/>
    <w:tmpl w:val="FFE0C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142159"/>
    <w:multiLevelType w:val="multilevel"/>
    <w:tmpl w:val="F4CA9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70941"/>
    <w:multiLevelType w:val="multilevel"/>
    <w:tmpl w:val="87309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FC6F7F"/>
    <w:multiLevelType w:val="hybridMultilevel"/>
    <w:tmpl w:val="D1B6B516"/>
    <w:lvl w:ilvl="0" w:tplc="E7263E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49F329A9"/>
    <w:multiLevelType w:val="multilevel"/>
    <w:tmpl w:val="D748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1570F5"/>
    <w:multiLevelType w:val="multilevel"/>
    <w:tmpl w:val="8D0455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145359"/>
    <w:multiLevelType w:val="multilevel"/>
    <w:tmpl w:val="76FAF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4E70CA"/>
    <w:multiLevelType w:val="multilevel"/>
    <w:tmpl w:val="73E0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D52734"/>
    <w:multiLevelType w:val="multilevel"/>
    <w:tmpl w:val="450E74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576F7E"/>
    <w:multiLevelType w:val="multilevel"/>
    <w:tmpl w:val="F5F68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4C0D06"/>
    <w:multiLevelType w:val="multilevel"/>
    <w:tmpl w:val="8568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F571A5"/>
    <w:multiLevelType w:val="multilevel"/>
    <w:tmpl w:val="483A64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843C10"/>
    <w:multiLevelType w:val="multilevel"/>
    <w:tmpl w:val="E6ACDE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2"/>
  </w:num>
  <w:num w:numId="5">
    <w:abstractNumId w:val="4"/>
  </w:num>
  <w:num w:numId="6">
    <w:abstractNumId w:val="2"/>
  </w:num>
  <w:num w:numId="7">
    <w:abstractNumId w:val="15"/>
  </w:num>
  <w:num w:numId="8">
    <w:abstractNumId w:val="1"/>
  </w:num>
  <w:num w:numId="9">
    <w:abstractNumId w:val="9"/>
  </w:num>
  <w:num w:numId="10">
    <w:abstractNumId w:val="16"/>
  </w:num>
  <w:num w:numId="11">
    <w:abstractNumId w:val="11"/>
  </w:num>
  <w:num w:numId="12">
    <w:abstractNumId w:val="13"/>
  </w:num>
  <w:num w:numId="13">
    <w:abstractNumId w:val="14"/>
  </w:num>
  <w:num w:numId="14">
    <w:abstractNumId w:val="6"/>
  </w:num>
  <w:num w:numId="15">
    <w:abstractNumId w:val="5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E1B"/>
    <w:rsid w:val="0000320B"/>
    <w:rsid w:val="000447C2"/>
    <w:rsid w:val="000D249F"/>
    <w:rsid w:val="000D6CD6"/>
    <w:rsid w:val="001B779A"/>
    <w:rsid w:val="001D3604"/>
    <w:rsid w:val="001F2ED6"/>
    <w:rsid w:val="00201349"/>
    <w:rsid w:val="002670FC"/>
    <w:rsid w:val="00304031"/>
    <w:rsid w:val="00351297"/>
    <w:rsid w:val="00362F63"/>
    <w:rsid w:val="00425445"/>
    <w:rsid w:val="004E2564"/>
    <w:rsid w:val="004E3B69"/>
    <w:rsid w:val="005913AA"/>
    <w:rsid w:val="005D41AD"/>
    <w:rsid w:val="006C3125"/>
    <w:rsid w:val="007630AF"/>
    <w:rsid w:val="007D2025"/>
    <w:rsid w:val="00807D53"/>
    <w:rsid w:val="00851D88"/>
    <w:rsid w:val="009905C2"/>
    <w:rsid w:val="009C7371"/>
    <w:rsid w:val="00AC5775"/>
    <w:rsid w:val="00AE577C"/>
    <w:rsid w:val="00B10C78"/>
    <w:rsid w:val="00BC1E1B"/>
    <w:rsid w:val="00BE4E4C"/>
    <w:rsid w:val="00C15691"/>
    <w:rsid w:val="00C25B68"/>
    <w:rsid w:val="00C32B64"/>
    <w:rsid w:val="00CB24B1"/>
    <w:rsid w:val="00D31E0B"/>
    <w:rsid w:val="00D363D2"/>
    <w:rsid w:val="00DA1AA8"/>
    <w:rsid w:val="00DC1B92"/>
    <w:rsid w:val="00E17D65"/>
    <w:rsid w:val="00E94B59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DA74"/>
  <w15:docId w15:val="{F28C1DF0-F7BA-45C6-876A-A060FCC2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2013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01349"/>
    <w:pPr>
      <w:widowControl w:val="0"/>
      <w:shd w:val="clear" w:color="auto" w:fill="FFFFFF"/>
      <w:spacing w:before="600" w:after="0" w:line="0" w:lineRule="atLeast"/>
      <w:ind w:hanging="36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uiPriority w:val="99"/>
    <w:rsid w:val="006C31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6C31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C3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4"/>
    <w:locked/>
    <w:rsid w:val="0030403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5"/>
    <w:rsid w:val="00304031"/>
    <w:pPr>
      <w:widowControl w:val="0"/>
      <w:shd w:val="clear" w:color="auto" w:fill="FFFFFF"/>
      <w:spacing w:before="300" w:after="1500" w:line="240" w:lineRule="atLeast"/>
      <w:ind w:hanging="2040"/>
      <w:jc w:val="center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25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5B68"/>
    <w:rPr>
      <w:rFonts w:ascii="Segoe UI" w:hAnsi="Segoe UI" w:cs="Segoe UI"/>
      <w:sz w:val="18"/>
      <w:szCs w:val="18"/>
    </w:rPr>
  </w:style>
  <w:style w:type="character" w:customStyle="1" w:styleId="WW8Num8z0">
    <w:name w:val="WW8Num8z0"/>
    <w:rsid w:val="000D6CD6"/>
    <w:rPr>
      <w:rFonts w:ascii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C5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5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79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2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5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862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22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31105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666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335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047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755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242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7050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947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0186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029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D1C87-D9A2-47E2-892D-6C7C9C7F7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28</Pages>
  <Words>7608</Words>
  <Characters>43367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2019-10-10T18:43:00Z</cp:lastPrinted>
  <dcterms:created xsi:type="dcterms:W3CDTF">2015-10-15T18:19:00Z</dcterms:created>
  <dcterms:modified xsi:type="dcterms:W3CDTF">2020-03-24T08:08:00Z</dcterms:modified>
</cp:coreProperties>
</file>